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E766C" w14:textId="77777777" w:rsidR="006329AE" w:rsidRDefault="00F00FB6">
      <w:pPr>
        <w:pStyle w:val="normalformulaire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C23EA3D" wp14:editId="58DDD969">
            <wp:simplePos x="0" y="0"/>
            <wp:positionH relativeFrom="column">
              <wp:posOffset>2682720</wp:posOffset>
            </wp:positionH>
            <wp:positionV relativeFrom="paragraph">
              <wp:posOffset>95760</wp:posOffset>
            </wp:positionV>
            <wp:extent cx="1328400" cy="1299240"/>
            <wp:effectExtent l="0" t="0" r="5100" b="0"/>
            <wp:wrapSquare wrapText="bothSides"/>
            <wp:docPr id="1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8400" cy="129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1EA7446" wp14:editId="2A7B872F">
            <wp:simplePos x="0" y="0"/>
            <wp:positionH relativeFrom="column">
              <wp:posOffset>265320</wp:posOffset>
            </wp:positionH>
            <wp:positionV relativeFrom="paragraph">
              <wp:posOffset>74880</wp:posOffset>
            </wp:positionV>
            <wp:extent cx="1533600" cy="1400759"/>
            <wp:effectExtent l="0" t="0" r="9450" b="8941"/>
            <wp:wrapSquare wrapText="bothSides"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600" cy="1400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5FFDE32C" wp14:editId="2A010BAB">
            <wp:simplePos x="0" y="0"/>
            <wp:positionH relativeFrom="column">
              <wp:posOffset>4689360</wp:posOffset>
            </wp:positionH>
            <wp:positionV relativeFrom="paragraph">
              <wp:posOffset>101520</wp:posOffset>
            </wp:positionV>
            <wp:extent cx="1915919" cy="1179360"/>
            <wp:effectExtent l="0" t="0" r="8131" b="1740"/>
            <wp:wrapSquare wrapText="bothSides"/>
            <wp:docPr id="3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5919" cy="117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F1FDC6" w14:textId="77777777" w:rsidR="006329AE" w:rsidRDefault="006329AE">
      <w:pPr>
        <w:pStyle w:val="normalformulaire"/>
      </w:pPr>
    </w:p>
    <w:p w14:paraId="5FA18E63" w14:textId="77777777" w:rsidR="006329AE" w:rsidRDefault="006329AE">
      <w:pPr>
        <w:pStyle w:val="normalformulaire"/>
      </w:pPr>
    </w:p>
    <w:p w14:paraId="53E056BD" w14:textId="77777777" w:rsidR="006329AE" w:rsidRDefault="006329AE">
      <w:pPr>
        <w:pStyle w:val="normalformulaire"/>
      </w:pPr>
    </w:p>
    <w:p w14:paraId="606C6447" w14:textId="77777777" w:rsidR="006329AE" w:rsidRDefault="006329AE">
      <w:pPr>
        <w:pStyle w:val="normalformulaire"/>
      </w:pPr>
    </w:p>
    <w:p w14:paraId="394FECE8" w14:textId="77777777" w:rsidR="006329AE" w:rsidRDefault="006329AE">
      <w:pPr>
        <w:pStyle w:val="normalformulaire"/>
      </w:pPr>
    </w:p>
    <w:p w14:paraId="4A405673" w14:textId="77777777" w:rsidR="006329AE" w:rsidRDefault="00F00FB6">
      <w:pPr>
        <w:pStyle w:val="normalformulaire"/>
      </w:pPr>
      <w:r>
        <w:t xml:space="preserve">  </w:t>
      </w:r>
    </w:p>
    <w:p w14:paraId="21414F46" w14:textId="77777777" w:rsidR="006329AE" w:rsidRDefault="006329AE">
      <w:pPr>
        <w:pStyle w:val="normalformulaire"/>
      </w:pPr>
    </w:p>
    <w:p w14:paraId="618AED92" w14:textId="77777777" w:rsidR="006329AE" w:rsidRDefault="006329AE">
      <w:pPr>
        <w:pStyle w:val="normalformulaire"/>
      </w:pPr>
    </w:p>
    <w:p w14:paraId="29C8DC46" w14:textId="77777777" w:rsidR="006329AE" w:rsidRDefault="006329AE">
      <w:pPr>
        <w:pStyle w:val="normalformulaire"/>
      </w:pPr>
    </w:p>
    <w:p w14:paraId="19B721EE" w14:textId="77777777" w:rsidR="006329AE" w:rsidRDefault="006329AE">
      <w:pPr>
        <w:pStyle w:val="normalformulaire"/>
      </w:pPr>
    </w:p>
    <w:p w14:paraId="219D594A" w14:textId="77777777" w:rsidR="006329AE" w:rsidRDefault="006329AE">
      <w:pPr>
        <w:pStyle w:val="normalformulaire"/>
      </w:pPr>
    </w:p>
    <w:p w14:paraId="2C773DB5" w14:textId="77777777" w:rsidR="006329AE" w:rsidRDefault="006329AE">
      <w:pPr>
        <w:pStyle w:val="normalformulaire"/>
      </w:pPr>
    </w:p>
    <w:tbl>
      <w:tblPr>
        <w:tblW w:w="103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39"/>
      </w:tblGrid>
      <w:tr w:rsidR="006329AE" w14:paraId="26287731" w14:textId="77777777">
        <w:trPr>
          <w:jc w:val="center"/>
        </w:trPr>
        <w:tc>
          <w:tcPr>
            <w:tcW w:w="1033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758709B7" w14:textId="1DD253FF" w:rsidR="006329AE" w:rsidRPr="00ED2F4E" w:rsidRDefault="00F00FB6">
            <w:pPr>
              <w:pStyle w:val="normalformulaire"/>
              <w:ind w:left="57"/>
              <w:jc w:val="center"/>
              <w:rPr>
                <w:b/>
                <w:smallCaps/>
                <w:color w:val="007D7D"/>
                <w:sz w:val="28"/>
                <w:lang w:val="fr-FR"/>
              </w:rPr>
            </w:pPr>
            <w:r w:rsidRPr="00ED2F4E">
              <w:rPr>
                <w:b/>
                <w:smallCaps/>
                <w:color w:val="007D7D"/>
                <w:sz w:val="28"/>
                <w:lang w:val="fr-FR"/>
              </w:rPr>
              <w:t>Annexe technique à la demande de subvention</w:t>
            </w:r>
          </w:p>
          <w:p w14:paraId="588C9DD3" w14:textId="77777777" w:rsidR="006329AE" w:rsidRPr="00ED2F4E" w:rsidRDefault="00F00FB6">
            <w:pPr>
              <w:pStyle w:val="normalformulaire"/>
              <w:jc w:val="center"/>
              <w:rPr>
                <w:b/>
                <w:bCs/>
                <w:smallCaps/>
                <w:color w:val="007D7D"/>
                <w:sz w:val="27"/>
                <w:szCs w:val="27"/>
                <w:lang w:val="fr-FR"/>
              </w:rPr>
            </w:pPr>
            <w:r w:rsidRPr="00ED2F4E">
              <w:rPr>
                <w:b/>
                <w:bCs/>
                <w:smallCaps/>
                <w:color w:val="007D7D"/>
                <w:sz w:val="27"/>
                <w:szCs w:val="27"/>
                <w:lang w:val="fr-FR"/>
              </w:rPr>
              <w:t xml:space="preserve"> « AIDE AUX INVESTISSEMENTS DE DESSERTE FORESTIERE - 73.06»</w:t>
            </w:r>
          </w:p>
          <w:p w14:paraId="258F9AAB" w14:textId="77777777" w:rsidR="006329AE" w:rsidRDefault="00F00FB6">
            <w:pPr>
              <w:pStyle w:val="normalformulaire"/>
              <w:jc w:val="center"/>
              <w:rPr>
                <w:b/>
                <w:bCs/>
                <w:smallCaps/>
                <w:color w:val="007D7D"/>
                <w:sz w:val="27"/>
                <w:szCs w:val="27"/>
                <w:lang w:val="fr-FR"/>
              </w:rPr>
            </w:pPr>
            <w:r>
              <w:rPr>
                <w:b/>
                <w:bCs/>
                <w:smallCaps/>
                <w:color w:val="007D7D"/>
                <w:sz w:val="27"/>
                <w:szCs w:val="27"/>
                <w:lang w:val="fr-FR"/>
              </w:rPr>
              <w:t>Type d’intervention régionale du Programme Stratégique National</w:t>
            </w:r>
          </w:p>
          <w:p w14:paraId="112D64FF" w14:textId="77777777" w:rsidR="006329AE" w:rsidRDefault="00F00FB6">
            <w:pPr>
              <w:pStyle w:val="normalformulaire"/>
              <w:jc w:val="center"/>
              <w:rPr>
                <w:b/>
                <w:bCs/>
                <w:smallCaps/>
                <w:color w:val="007D7D"/>
                <w:sz w:val="27"/>
                <w:szCs w:val="27"/>
                <w:lang w:val="fr-FR"/>
              </w:rPr>
            </w:pPr>
            <w:r>
              <w:rPr>
                <w:b/>
                <w:bCs/>
                <w:smallCaps/>
                <w:color w:val="007D7D"/>
                <w:sz w:val="27"/>
                <w:szCs w:val="27"/>
                <w:lang w:val="fr-FR"/>
              </w:rPr>
              <w:t>en Bourgogne-Franche-Comté</w:t>
            </w:r>
          </w:p>
          <w:p w14:paraId="15883A12" w14:textId="77777777" w:rsidR="006329AE" w:rsidRDefault="006329AE">
            <w:pPr>
              <w:pStyle w:val="normalformulaire"/>
              <w:jc w:val="center"/>
              <w:rPr>
                <w:b/>
                <w:bCs/>
                <w:smallCaps/>
                <w:color w:val="007D7D"/>
                <w:sz w:val="12"/>
                <w:szCs w:val="12"/>
              </w:rPr>
            </w:pPr>
          </w:p>
        </w:tc>
      </w:tr>
      <w:tr w:rsidR="006329AE" w:rsidRPr="00672901" w14:paraId="29BF4199" w14:textId="77777777">
        <w:trPr>
          <w:trHeight w:val="747"/>
          <w:jc w:val="center"/>
        </w:trPr>
        <w:tc>
          <w:tcPr>
            <w:tcW w:w="10339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7971648B" w14:textId="4407043B" w:rsidR="00917DCE" w:rsidRDefault="00F00FB6" w:rsidP="00917DCE">
            <w:pPr>
              <w:pStyle w:val="normalformulaire"/>
              <w:spacing w:before="57" w:after="57"/>
              <w:jc w:val="center"/>
              <w:rPr>
                <w:lang w:val="fr-FR"/>
              </w:rPr>
            </w:pPr>
            <w:r>
              <w:rPr>
                <w:szCs w:val="16"/>
                <w:lang w:val="fr-FR"/>
              </w:rPr>
              <w:t>La présente annexe doit permettre au service instructeur de connaître précisément les caractéristiques techniques du projet</w:t>
            </w:r>
            <w:r w:rsidR="00822082">
              <w:rPr>
                <w:szCs w:val="16"/>
                <w:lang w:val="fr-FR"/>
              </w:rPr>
              <w:t>.</w:t>
            </w:r>
          </w:p>
          <w:p w14:paraId="0E2B2F38" w14:textId="25D70889" w:rsidR="006329AE" w:rsidRDefault="006329AE">
            <w:pPr>
              <w:pStyle w:val="normalformulaire"/>
              <w:spacing w:before="57" w:after="57"/>
              <w:jc w:val="center"/>
              <w:rPr>
                <w:lang w:val="fr-FR"/>
              </w:rPr>
            </w:pPr>
          </w:p>
        </w:tc>
      </w:tr>
      <w:tr w:rsidR="006329AE" w:rsidRPr="00672901" w14:paraId="71E08251" w14:textId="77777777">
        <w:trPr>
          <w:trHeight w:hRule="exact" w:val="761"/>
          <w:jc w:val="center"/>
        </w:trPr>
        <w:tc>
          <w:tcPr>
            <w:tcW w:w="10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294464A6" w14:textId="77777777" w:rsidR="006329AE" w:rsidRPr="00ED2F4E" w:rsidRDefault="00F00FB6">
            <w:pPr>
              <w:pStyle w:val="normalformulaire"/>
              <w:spacing w:before="57"/>
              <w:rPr>
                <w:b/>
                <w:lang w:val="fr-FR"/>
              </w:rPr>
            </w:pPr>
            <w:r w:rsidRPr="00ED2F4E">
              <w:rPr>
                <w:b/>
                <w:lang w:val="fr-FR"/>
              </w:rPr>
              <w:t>Cadre réservé à l’administration</w:t>
            </w:r>
          </w:p>
          <w:p w14:paraId="3FD5F485" w14:textId="77777777" w:rsidR="006329AE" w:rsidRPr="00ED2F4E" w:rsidRDefault="006329AE">
            <w:pPr>
              <w:pStyle w:val="normalformulaire"/>
              <w:rPr>
                <w:b/>
                <w:sz w:val="10"/>
                <w:lang w:val="fr-FR"/>
              </w:rPr>
            </w:pPr>
          </w:p>
          <w:p w14:paraId="0E125F59" w14:textId="77777777" w:rsidR="006329AE" w:rsidRPr="00ED2F4E" w:rsidRDefault="00F00FB6">
            <w:pPr>
              <w:pStyle w:val="normalformulaire"/>
              <w:spacing w:after="57"/>
              <w:rPr>
                <w:lang w:val="fr-FR"/>
              </w:rPr>
            </w:pPr>
            <w:r w:rsidRPr="00ED2F4E">
              <w:rPr>
                <w:rFonts w:ascii="Arial" w:hAnsi="Arial" w:cs="Arial"/>
                <w:lang w:val="fr-FR"/>
              </w:rPr>
              <w:t>N° de dossier EURO-PAC :</w:t>
            </w:r>
            <w:r w:rsidRPr="00ED2F4E">
              <w:rPr>
                <w:rFonts w:ascii="Arial" w:hAnsi="Arial" w:cs="Arial"/>
                <w:color w:val="999999"/>
                <w:lang w:val="fr-FR"/>
              </w:rPr>
              <w:t xml:space="preserve"> </w:t>
            </w:r>
            <w:r w:rsidRPr="00ED2F4E">
              <w:rPr>
                <w:rFonts w:ascii="Arial" w:hAnsi="Arial" w:cs="Arial"/>
                <w:color w:val="999999"/>
                <w:sz w:val="24"/>
                <w:lang w:val="fr-FR"/>
              </w:rPr>
              <w:t xml:space="preserve">           </w:t>
            </w:r>
          </w:p>
        </w:tc>
      </w:tr>
    </w:tbl>
    <w:p w14:paraId="4CF444FA" w14:textId="77777777" w:rsidR="006329AE" w:rsidRPr="00ED2F4E" w:rsidRDefault="006329AE">
      <w:pPr>
        <w:pStyle w:val="titreformulaire"/>
        <w:numPr>
          <w:ilvl w:val="0"/>
          <w:numId w:val="0"/>
        </w:numPr>
        <w:outlineLvl w:val="9"/>
        <w:rPr>
          <w:sz w:val="12"/>
          <w:szCs w:val="12"/>
          <w:shd w:val="clear" w:color="auto" w:fill="007D7D"/>
          <w:lang w:val="fr-FR"/>
        </w:rPr>
      </w:pPr>
    </w:p>
    <w:tbl>
      <w:tblPr>
        <w:tblW w:w="10665" w:type="dxa"/>
        <w:tblInd w:w="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6585"/>
      </w:tblGrid>
      <w:tr w:rsidR="006329AE" w:rsidRPr="00672901" w14:paraId="174598D2" w14:textId="77777777">
        <w:trPr>
          <w:trHeight w:val="489"/>
        </w:trPr>
        <w:tc>
          <w:tcPr>
            <w:tcW w:w="4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0705DB" w14:textId="77777777" w:rsidR="006329AE" w:rsidRPr="00ED2F4E" w:rsidRDefault="00F00FB6">
            <w:pPr>
              <w:pStyle w:val="Textbody"/>
              <w:spacing w:after="0"/>
              <w:rPr>
                <w:rFonts w:ascii="Arial, sans-serif" w:eastAsia="Times New Roman" w:hAnsi="Arial, sans-serif" w:cs="Times New Roman"/>
                <w:sz w:val="16"/>
                <w:szCs w:val="16"/>
                <w:lang w:val="fr-FR" w:eastAsia="fr-FR"/>
              </w:rPr>
            </w:pPr>
            <w:r w:rsidRPr="00ED2F4E">
              <w:rPr>
                <w:rFonts w:ascii="Arial, sans-serif" w:eastAsia="Times New Roman" w:hAnsi="Arial, sans-serif" w:cs="Times New Roman"/>
                <w:sz w:val="16"/>
                <w:szCs w:val="16"/>
                <w:lang w:val="fr-FR" w:eastAsia="fr-FR"/>
              </w:rPr>
              <w:t>A joindre à la demande de subvention déposée par :</w:t>
            </w:r>
          </w:p>
        </w:tc>
        <w:tc>
          <w:tcPr>
            <w:tcW w:w="6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7896FF" w14:textId="77777777" w:rsidR="006329AE" w:rsidRPr="00ED2F4E" w:rsidRDefault="006329AE">
            <w:pPr>
              <w:pStyle w:val="Standard"/>
              <w:rPr>
                <w:rFonts w:ascii="Tahoma" w:eastAsia="Times New Roman" w:hAnsi="Tahoma"/>
                <w:i/>
                <w:iCs/>
                <w:lang w:val="fr-FR" w:eastAsia="fr-FR"/>
              </w:rPr>
            </w:pPr>
          </w:p>
        </w:tc>
      </w:tr>
    </w:tbl>
    <w:p w14:paraId="0A281586" w14:textId="77777777" w:rsidR="000960E7" w:rsidRDefault="000960E7" w:rsidP="000960E7">
      <w:pPr>
        <w:rPr>
          <w:lang w:val="fr-FR"/>
        </w:rPr>
      </w:pPr>
    </w:p>
    <w:p w14:paraId="3ECE6329" w14:textId="77777777" w:rsidR="000960E7" w:rsidRPr="00E15BFD" w:rsidRDefault="000960E7" w:rsidP="000960E7">
      <w:pPr>
        <w:pStyle w:val="Standard"/>
        <w:rPr>
          <w:color w:val="FF0000"/>
          <w:sz w:val="16"/>
          <w:szCs w:val="16"/>
          <w:lang w:val="fr-FR"/>
        </w:rPr>
      </w:pPr>
    </w:p>
    <w:tbl>
      <w:tblPr>
        <w:tblW w:w="10890" w:type="dxa"/>
        <w:tblInd w:w="-1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2"/>
        <w:gridCol w:w="3260"/>
        <w:gridCol w:w="2268"/>
      </w:tblGrid>
      <w:tr w:rsidR="000960E7" w:rsidRPr="000960E7" w14:paraId="567B7929" w14:textId="77777777" w:rsidTr="001270BF">
        <w:trPr>
          <w:trHeight w:val="450"/>
        </w:trPr>
        <w:tc>
          <w:tcPr>
            <w:tcW w:w="108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BEFF8D" w14:textId="77777777" w:rsidR="000960E7" w:rsidRPr="000960E7" w:rsidRDefault="000960E7" w:rsidP="001270BF">
            <w:pPr>
              <w:pStyle w:val="normalformulaire"/>
              <w:spacing w:before="57"/>
              <w:jc w:val="center"/>
              <w:rPr>
                <w:b/>
                <w:bCs/>
                <w:caps/>
                <w:color w:val="FFFFFF" w:themeColor="background1"/>
                <w:sz w:val="18"/>
                <w:szCs w:val="18"/>
                <w:lang w:val="fr-FR"/>
              </w:rPr>
            </w:pPr>
            <w:r w:rsidRPr="000960E7">
              <w:rPr>
                <w:b/>
                <w:bCs/>
                <w:caps/>
                <w:color w:val="FFFFFF" w:themeColor="background1"/>
                <w:sz w:val="18"/>
                <w:szCs w:val="18"/>
                <w:lang w:val="fr-FR"/>
              </w:rPr>
              <w:t>tableau des parties prenantes</w:t>
            </w:r>
          </w:p>
          <w:p w14:paraId="505E8E07" w14:textId="77777777" w:rsidR="000960E7" w:rsidRPr="000960E7" w:rsidRDefault="000960E7" w:rsidP="001270BF">
            <w:pPr>
              <w:pStyle w:val="normalformulaire"/>
              <w:spacing w:before="57"/>
              <w:jc w:val="center"/>
              <w:rPr>
                <w:b/>
                <w:bCs/>
                <w:caps/>
                <w:sz w:val="18"/>
                <w:szCs w:val="18"/>
                <w:lang w:val="fr-FR"/>
              </w:rPr>
            </w:pPr>
            <w:r w:rsidRPr="000960E7">
              <w:rPr>
                <w:b/>
                <w:bCs/>
                <w:caps/>
                <w:color w:val="FFFFFF" w:themeColor="background1"/>
                <w:sz w:val="18"/>
                <w:szCs w:val="18"/>
                <w:lang w:val="fr-FR"/>
              </w:rPr>
              <w:t>À compléter dans le cadre d'une opération collective</w:t>
            </w:r>
          </w:p>
        </w:tc>
      </w:tr>
      <w:tr w:rsidR="000960E7" w:rsidRPr="000960E7" w14:paraId="3A6C1BD7" w14:textId="77777777" w:rsidTr="001270BF">
        <w:trPr>
          <w:trHeight w:val="68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E3F2D5" w14:textId="77777777" w:rsidR="000960E7" w:rsidRPr="000960E7" w:rsidRDefault="000960E7" w:rsidP="001270BF">
            <w:pPr>
              <w:pStyle w:val="normalformulaire"/>
              <w:rPr>
                <w:lang w:val="fr-FR"/>
              </w:rPr>
            </w:pPr>
            <w:r w:rsidRPr="000960E7">
              <w:rPr>
                <w:lang w:val="fr-FR"/>
              </w:rPr>
              <w:t xml:space="preserve">NOM de chacun des propriétaires </w:t>
            </w:r>
            <w:r w:rsidRPr="000960E7">
              <w:rPr>
                <w:i/>
                <w:iCs/>
                <w:lang w:val="fr-FR"/>
              </w:rPr>
              <w:t>(distinguer une ligne par propriétaire) :</w:t>
            </w: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E7C686" w14:textId="77777777" w:rsidR="000960E7" w:rsidRPr="000960E7" w:rsidRDefault="000960E7" w:rsidP="001270BF">
            <w:pPr>
              <w:pStyle w:val="normalformulaire"/>
              <w:rPr>
                <w:lang w:val="fr-FR"/>
              </w:rPr>
            </w:pPr>
            <w:r w:rsidRPr="000960E7">
              <w:rPr>
                <w:lang w:val="fr-FR"/>
              </w:rPr>
              <w:t>Surface de forêt desservie par le projet </w:t>
            </w:r>
            <w:r w:rsidRPr="000960E7">
              <w:rPr>
                <w:i/>
                <w:iCs/>
                <w:lang w:val="fr-FR"/>
              </w:rPr>
              <w:t>(en m²)* :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B7C0CC" w14:textId="77777777" w:rsidR="000960E7" w:rsidRPr="000960E7" w:rsidRDefault="000960E7" w:rsidP="001270BF">
            <w:pPr>
              <w:pStyle w:val="normalformulaire"/>
              <w:rPr>
                <w:lang w:val="fr-FR"/>
              </w:rPr>
            </w:pPr>
            <w:r w:rsidRPr="000960E7">
              <w:rPr>
                <w:lang w:val="fr-FR"/>
              </w:rPr>
              <w:t>Garantie de gestion durable (</w:t>
            </w:r>
            <w:r w:rsidRPr="000960E7">
              <w:rPr>
                <w:i/>
                <w:iCs/>
                <w:lang w:val="fr-FR"/>
              </w:rPr>
              <w:t>indiquer oui ou non</w:t>
            </w:r>
            <w:r w:rsidRPr="000960E7">
              <w:rPr>
                <w:lang w:val="fr-FR"/>
              </w:rPr>
              <w:t>)</w:t>
            </w:r>
          </w:p>
        </w:tc>
      </w:tr>
      <w:tr w:rsidR="000960E7" w:rsidRPr="000960E7" w14:paraId="071E14D4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74D6C1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5F872C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D193C0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363E4916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11C7F5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0CBA8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01DB13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65EDDEF9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869B06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F5FA56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91A82E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434B44F9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8FF6BB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F962F0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556689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10D3801A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A1EEEE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57FE93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CE0647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7168D291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E622AA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CC9698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BA1FF6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08BD46AA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62F956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045167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B3AB3D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62040D23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4C92D7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AA2CF3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8B673B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4DE59D4F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78D53A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98DFEC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D33001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22D09991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D0BEC8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33EBC0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E81093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6C3B1BB6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A01210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E1C71B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A021BC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684B9E65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A2FD0B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D26670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B0AF8D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  <w:tr w:rsidR="000960E7" w:rsidRPr="000960E7" w14:paraId="1E6F7068" w14:textId="77777777" w:rsidTr="001270BF">
        <w:trPr>
          <w:trHeight w:val="340"/>
        </w:trPr>
        <w:tc>
          <w:tcPr>
            <w:tcW w:w="5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08715E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F1F379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163801" w14:textId="77777777" w:rsidR="000960E7" w:rsidRPr="000960E7" w:rsidRDefault="000960E7" w:rsidP="001270BF">
            <w:pPr>
              <w:pStyle w:val="Standard"/>
              <w:rPr>
                <w:lang w:val="fr-FR"/>
              </w:rPr>
            </w:pPr>
          </w:p>
        </w:tc>
      </w:tr>
    </w:tbl>
    <w:p w14:paraId="34380AF1" w14:textId="77777777" w:rsidR="000960E7" w:rsidRPr="000960E7" w:rsidRDefault="000960E7" w:rsidP="000960E7">
      <w:pPr>
        <w:pStyle w:val="Standard"/>
        <w:rPr>
          <w:rFonts w:ascii="Tahoma" w:hAnsi="Tahoma"/>
          <w:sz w:val="16"/>
          <w:szCs w:val="16"/>
          <w:lang w:val="fr-FR"/>
        </w:rPr>
      </w:pPr>
      <w:r w:rsidRPr="000960E7">
        <w:rPr>
          <w:rFonts w:ascii="Tahoma" w:hAnsi="Tahoma"/>
          <w:sz w:val="16"/>
          <w:szCs w:val="16"/>
          <w:lang w:val="fr-FR"/>
        </w:rPr>
        <w:t>* surface de forêt à moins de 200m des investissements prévus</w:t>
      </w:r>
    </w:p>
    <w:p w14:paraId="78D319FD" w14:textId="77777777" w:rsidR="000960E7" w:rsidRDefault="000960E7">
      <w:pPr>
        <w:pStyle w:val="Standard"/>
        <w:rPr>
          <w:sz w:val="16"/>
          <w:szCs w:val="16"/>
          <w:lang w:val="fr-FR"/>
        </w:rPr>
      </w:pPr>
    </w:p>
    <w:p w14:paraId="6AEFBCBA" w14:textId="77777777" w:rsidR="000960E7" w:rsidRPr="00ED2F4E" w:rsidRDefault="000960E7">
      <w:pPr>
        <w:pStyle w:val="Standard"/>
        <w:rPr>
          <w:sz w:val="16"/>
          <w:szCs w:val="16"/>
          <w:lang w:val="fr-FR"/>
        </w:rPr>
      </w:pPr>
    </w:p>
    <w:tbl>
      <w:tblPr>
        <w:tblW w:w="10913" w:type="dxa"/>
        <w:tblInd w:w="-1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7"/>
        <w:gridCol w:w="1656"/>
        <w:gridCol w:w="2637"/>
        <w:gridCol w:w="250"/>
        <w:gridCol w:w="2325"/>
        <w:gridCol w:w="1788"/>
      </w:tblGrid>
      <w:tr w:rsidR="006329AE" w:rsidRPr="00672901" w14:paraId="7AEB9E84" w14:textId="77777777">
        <w:trPr>
          <w:trHeight w:val="411"/>
        </w:trPr>
        <w:tc>
          <w:tcPr>
            <w:tcW w:w="1091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5F23C2" w14:textId="77777777" w:rsidR="006329AE" w:rsidRPr="00ED2F4E" w:rsidRDefault="00F00FB6">
            <w:pPr>
              <w:pStyle w:val="normalformulaire"/>
              <w:jc w:val="center"/>
              <w:rPr>
                <w:b/>
                <w:caps/>
                <w:color w:val="FFFFFF"/>
                <w:sz w:val="18"/>
                <w:szCs w:val="18"/>
                <w:lang w:val="fr-FR"/>
              </w:rPr>
            </w:pPr>
            <w:r w:rsidRPr="00ED2F4E">
              <w:rPr>
                <w:b/>
                <w:caps/>
                <w:color w:val="FFFFFF"/>
                <w:sz w:val="18"/>
                <w:szCs w:val="18"/>
                <w:lang w:val="fr-FR"/>
              </w:rPr>
              <w:t>CARACTERISTIQUES techniques du projet (conformes au plan et devis)</w:t>
            </w:r>
          </w:p>
        </w:tc>
      </w:tr>
      <w:tr w:rsidR="00AD598E" w:rsidRPr="00ED2F4E" w14:paraId="115A7CC3" w14:textId="77777777" w:rsidTr="00763E66">
        <w:trPr>
          <w:trHeight w:hRule="exact" w:val="567"/>
        </w:trPr>
        <w:tc>
          <w:tcPr>
            <w:tcW w:w="2257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01B773" w14:textId="22A5B61E" w:rsidR="00AD598E" w:rsidRPr="00ED2F4E" w:rsidRDefault="00AD598E" w:rsidP="00763E66">
            <w:pPr>
              <w:pStyle w:val="normalformulaire"/>
              <w:jc w:val="left"/>
              <w:rPr>
                <w:lang w:val="fr-FR"/>
              </w:rPr>
            </w:pPr>
            <w:r w:rsidRPr="00ED2F4E">
              <w:rPr>
                <w:lang w:val="fr-FR"/>
              </w:rPr>
              <w:t xml:space="preserve">Pour la création </w:t>
            </w:r>
            <w:r>
              <w:rPr>
                <w:lang w:val="fr-FR"/>
              </w:rPr>
              <w:t>ou la mise au gabarit d’une route forestière</w:t>
            </w:r>
            <w:r w:rsidR="00706CC4">
              <w:rPr>
                <w:lang w:val="fr-FR"/>
              </w:rPr>
              <w:t xml:space="preserve"> </w:t>
            </w:r>
            <w:r w:rsidRPr="00ED2F4E">
              <w:rPr>
                <w:lang w:val="fr-FR"/>
              </w:rPr>
              <w:t>accessible aux grumiers</w:t>
            </w:r>
          </w:p>
        </w:tc>
        <w:tc>
          <w:tcPr>
            <w:tcW w:w="429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E7781D" w14:textId="019819BA" w:rsidR="00AD598E" w:rsidRPr="00706CC4" w:rsidRDefault="00706CC4" w:rsidP="0048594B">
            <w:pPr>
              <w:pStyle w:val="normalformulaire"/>
              <w:jc w:val="center"/>
              <w:rPr>
                <w:lang w:val="fr-FR"/>
              </w:rPr>
            </w:pPr>
            <w:r w:rsidRPr="00706CC4">
              <w:rPr>
                <w:lang w:val="fr-FR"/>
              </w:rPr>
              <w:t xml:space="preserve">Largeur de la chaussée </w:t>
            </w:r>
            <w:r>
              <w:rPr>
                <w:lang w:val="fr-FR"/>
              </w:rPr>
              <w:t>et des accotements (hors surlargeurs)</w:t>
            </w:r>
          </w:p>
        </w:tc>
        <w:tc>
          <w:tcPr>
            <w:tcW w:w="43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F7D95B" w14:textId="19D39748" w:rsidR="00AD598E" w:rsidRPr="00ED2F4E" w:rsidRDefault="00706CC4" w:rsidP="0048594B">
            <w:pPr>
              <w:pStyle w:val="normalformulaire"/>
              <w:jc w:val="center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Largeur de l’emprise</w:t>
            </w:r>
          </w:p>
        </w:tc>
      </w:tr>
      <w:tr w:rsidR="00AD598E" w:rsidRPr="00ED2F4E" w14:paraId="34723CBE" w14:textId="77777777" w:rsidTr="00763E66">
        <w:trPr>
          <w:trHeight w:hRule="exact" w:val="567"/>
        </w:trPr>
        <w:tc>
          <w:tcPr>
            <w:tcW w:w="225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770EC53" w14:textId="72B27FC0" w:rsidR="00AD598E" w:rsidRPr="00ED2F4E" w:rsidRDefault="00AD598E" w:rsidP="00763E66">
            <w:pPr>
              <w:pStyle w:val="normalformulaire"/>
              <w:jc w:val="left"/>
              <w:rPr>
                <w:lang w:val="fr-FR"/>
              </w:rPr>
            </w:pPr>
          </w:p>
        </w:tc>
        <w:tc>
          <w:tcPr>
            <w:tcW w:w="429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2721CB" w14:textId="77777777" w:rsidR="00AD598E" w:rsidRPr="00ED2F4E" w:rsidRDefault="00AD598E" w:rsidP="0048594B">
            <w:pPr>
              <w:pStyle w:val="normalformulaire"/>
              <w:jc w:val="center"/>
              <w:rPr>
                <w:lang w:val="fr-FR"/>
              </w:rPr>
            </w:pPr>
          </w:p>
        </w:tc>
        <w:tc>
          <w:tcPr>
            <w:tcW w:w="43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4822F7" w14:textId="77777777" w:rsidR="00AD598E" w:rsidRPr="00ED2F4E" w:rsidRDefault="00AD598E" w:rsidP="0048594B">
            <w:pPr>
              <w:pStyle w:val="normalformulaire"/>
              <w:jc w:val="center"/>
              <w:rPr>
                <w:lang w:val="fr-FR"/>
              </w:rPr>
            </w:pPr>
          </w:p>
        </w:tc>
      </w:tr>
      <w:tr w:rsidR="00AD598E" w:rsidRPr="00ED2F4E" w14:paraId="4C087B12" w14:textId="77777777" w:rsidTr="00763E66">
        <w:trPr>
          <w:trHeight w:hRule="exact" w:val="567"/>
        </w:trPr>
        <w:tc>
          <w:tcPr>
            <w:tcW w:w="225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68BFF3" w14:textId="6E83C2E3" w:rsidR="00AD598E" w:rsidRPr="00ED2F4E" w:rsidRDefault="00AD598E">
            <w:pPr>
              <w:pStyle w:val="normalformulaire"/>
              <w:jc w:val="left"/>
              <w:rPr>
                <w:lang w:val="fr-FR"/>
              </w:rPr>
            </w:pPr>
          </w:p>
        </w:tc>
        <w:tc>
          <w:tcPr>
            <w:tcW w:w="429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986DCC" w14:textId="38FE1013" w:rsidR="00AD598E" w:rsidRDefault="00AD598E">
            <w:pPr>
              <w:pStyle w:val="normalformulaire"/>
              <w:jc w:val="center"/>
            </w:pPr>
            <w:r>
              <w:t>Pente en long moyenne (%) :</w:t>
            </w:r>
          </w:p>
        </w:tc>
        <w:tc>
          <w:tcPr>
            <w:tcW w:w="43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B8FE81" w14:textId="7788073B" w:rsidR="00AD598E" w:rsidRPr="00ED2F4E" w:rsidRDefault="00AD598E">
            <w:pPr>
              <w:pStyle w:val="normalformulaire"/>
              <w:jc w:val="center"/>
              <w:rPr>
                <w:rFonts w:eastAsia="Times New Roman"/>
                <w:lang w:val="fr-FR"/>
              </w:rPr>
            </w:pPr>
            <w:r w:rsidRPr="00ED2F4E">
              <w:rPr>
                <w:rFonts w:eastAsia="Times New Roman"/>
                <w:lang w:val="fr-FR"/>
              </w:rPr>
              <w:t>Pente en long maximale (%) :</w:t>
            </w:r>
          </w:p>
        </w:tc>
      </w:tr>
      <w:tr w:rsidR="00AD598E" w:rsidRPr="00ED2F4E" w14:paraId="1E1D43D6" w14:textId="77777777" w:rsidTr="003667C8">
        <w:trPr>
          <w:trHeight w:hRule="exact" w:val="567"/>
        </w:trPr>
        <w:tc>
          <w:tcPr>
            <w:tcW w:w="225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664411" w14:textId="77777777" w:rsidR="00AD598E" w:rsidRPr="00ED2F4E" w:rsidRDefault="00AD598E">
            <w:pPr>
              <w:rPr>
                <w:lang w:val="fr-FR"/>
              </w:rPr>
            </w:pPr>
          </w:p>
        </w:tc>
        <w:tc>
          <w:tcPr>
            <w:tcW w:w="429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4E3AE8" w14:textId="77777777" w:rsidR="00AD598E" w:rsidRPr="00ED2F4E" w:rsidRDefault="00AD598E">
            <w:pPr>
              <w:pStyle w:val="normalformulaire"/>
              <w:jc w:val="center"/>
              <w:rPr>
                <w:lang w:val="fr-FR"/>
              </w:rPr>
            </w:pPr>
          </w:p>
        </w:tc>
        <w:tc>
          <w:tcPr>
            <w:tcW w:w="43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36C481" w14:textId="77777777" w:rsidR="00AD598E" w:rsidRPr="00ED2F4E" w:rsidRDefault="00AD598E">
            <w:pPr>
              <w:pStyle w:val="normalformulaire"/>
              <w:jc w:val="center"/>
              <w:rPr>
                <w:lang w:val="fr-FR"/>
              </w:rPr>
            </w:pPr>
          </w:p>
        </w:tc>
      </w:tr>
      <w:tr w:rsidR="003667C8" w:rsidRPr="00672901" w14:paraId="0D47AF48" w14:textId="77777777">
        <w:trPr>
          <w:trHeight w:hRule="exact" w:val="567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09D546" w14:textId="1FE75A7F" w:rsidR="003667C8" w:rsidRPr="00ED2F4E" w:rsidRDefault="003667C8" w:rsidP="003667C8">
            <w:pPr>
              <w:pStyle w:val="normalformulaire"/>
              <w:jc w:val="center"/>
              <w:rPr>
                <w:rFonts w:eastAsia="Times New Roman"/>
                <w:szCs w:val="16"/>
                <w:lang w:val="fr-FR" w:eastAsia="fr-FR"/>
              </w:rPr>
            </w:pPr>
            <w:r w:rsidRPr="00ED2F4E">
              <w:rPr>
                <w:rFonts w:eastAsia="Times New Roman"/>
                <w:szCs w:val="16"/>
                <w:lang w:val="fr-FR" w:eastAsia="fr-FR"/>
              </w:rPr>
              <w:lastRenderedPageBreak/>
              <w:t xml:space="preserve">Dans le cas d’une pente en long </w:t>
            </w:r>
            <w:r w:rsidR="00ED5B71">
              <w:rPr>
                <w:rFonts w:eastAsia="Times New Roman"/>
                <w:szCs w:val="16"/>
                <w:lang w:val="fr-FR" w:eastAsia="fr-FR"/>
              </w:rPr>
              <w:t xml:space="preserve">moyenne 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supérieure à </w:t>
            </w:r>
            <w:r w:rsidR="00ED5B71">
              <w:rPr>
                <w:rFonts w:eastAsia="Times New Roman"/>
                <w:szCs w:val="16"/>
                <w:lang w:val="fr-FR" w:eastAsia="fr-FR"/>
              </w:rPr>
              <w:t>8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 % et/ou de </w:t>
            </w:r>
            <w:r w:rsidR="00ED5B71">
              <w:rPr>
                <w:rFonts w:eastAsia="Times New Roman"/>
                <w:szCs w:val="16"/>
                <w:lang w:val="fr-FR" w:eastAsia="fr-FR"/>
              </w:rPr>
              <w:t xml:space="preserve">tronçons avec une 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pente </w:t>
            </w:r>
            <w:r w:rsidR="00ED5B71">
              <w:rPr>
                <w:rFonts w:eastAsia="Times New Roman"/>
                <w:szCs w:val="16"/>
                <w:lang w:val="fr-FR" w:eastAsia="fr-FR"/>
              </w:rPr>
              <w:t>en long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 </w:t>
            </w:r>
            <w:r w:rsidR="00ED5B71">
              <w:rPr>
                <w:rFonts w:eastAsia="Times New Roman"/>
                <w:szCs w:val="16"/>
                <w:lang w:val="fr-FR" w:eastAsia="fr-FR"/>
              </w:rPr>
              <w:t>supérieur</w:t>
            </w:r>
            <w:r w:rsidR="000960E7">
              <w:rPr>
                <w:rFonts w:eastAsia="Times New Roman"/>
                <w:szCs w:val="16"/>
                <w:lang w:val="fr-FR" w:eastAsia="fr-FR"/>
              </w:rPr>
              <w:t>e</w:t>
            </w:r>
            <w:r w:rsidR="00ED5B71">
              <w:rPr>
                <w:rFonts w:eastAsia="Times New Roman"/>
                <w:szCs w:val="16"/>
                <w:lang w:val="fr-FR" w:eastAsia="fr-FR"/>
              </w:rPr>
              <w:t xml:space="preserve"> 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à </w:t>
            </w:r>
            <w:r w:rsidR="00ED5B71">
              <w:rPr>
                <w:rFonts w:eastAsia="Times New Roman"/>
                <w:szCs w:val="16"/>
                <w:lang w:val="fr-FR" w:eastAsia="fr-FR"/>
              </w:rPr>
              <w:t>1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0 %, décrire les aménagements prévus pour assurer la durabilité des ouvrages et la circulation des grumiers </w:t>
            </w:r>
          </w:p>
        </w:tc>
      </w:tr>
      <w:tr w:rsidR="003667C8" w:rsidRPr="00672901" w14:paraId="59A8892B" w14:textId="77777777" w:rsidTr="003667C8">
        <w:trPr>
          <w:trHeight w:hRule="exact" w:val="978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3A8F7E" w14:textId="77777777" w:rsidR="003667C8" w:rsidRPr="00ED2F4E" w:rsidRDefault="003667C8" w:rsidP="003667C8">
            <w:pPr>
              <w:pStyle w:val="normalformulaire"/>
              <w:jc w:val="left"/>
              <w:rPr>
                <w:rFonts w:eastAsia="Times New Roman"/>
                <w:szCs w:val="16"/>
                <w:lang w:val="fr-FR" w:eastAsia="fr-FR"/>
              </w:rPr>
            </w:pPr>
          </w:p>
          <w:p w14:paraId="751E3DB9" w14:textId="77777777" w:rsidR="003667C8" w:rsidRPr="00ED2F4E" w:rsidRDefault="003667C8" w:rsidP="003667C8">
            <w:pPr>
              <w:pStyle w:val="normalformulaire"/>
              <w:jc w:val="left"/>
              <w:rPr>
                <w:rFonts w:eastAsia="Times New Roman"/>
                <w:szCs w:val="16"/>
                <w:lang w:val="fr-FR" w:eastAsia="fr-FR"/>
              </w:rPr>
            </w:pPr>
          </w:p>
          <w:p w14:paraId="121C1043" w14:textId="0F9F80D6" w:rsidR="003667C8" w:rsidRPr="00ED2F4E" w:rsidRDefault="003667C8" w:rsidP="003667C8">
            <w:pPr>
              <w:pStyle w:val="normalformulaire"/>
              <w:jc w:val="left"/>
              <w:rPr>
                <w:rFonts w:eastAsia="Times New Roman"/>
                <w:szCs w:val="16"/>
                <w:lang w:val="fr-FR" w:eastAsia="fr-FR"/>
              </w:rPr>
            </w:pPr>
          </w:p>
        </w:tc>
      </w:tr>
      <w:tr w:rsidR="006329AE" w:rsidRPr="00672901" w14:paraId="5BBF853F" w14:textId="77777777">
        <w:trPr>
          <w:trHeight w:hRule="exact" w:val="567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C01A58" w14:textId="7B33D0A5" w:rsidR="006329AE" w:rsidRPr="00ED2F4E" w:rsidRDefault="00F00FB6">
            <w:pPr>
              <w:pStyle w:val="normalformulaire"/>
              <w:jc w:val="center"/>
              <w:rPr>
                <w:rFonts w:eastAsia="Times New Roman"/>
                <w:szCs w:val="16"/>
                <w:lang w:val="fr-FR" w:eastAsia="fr-FR"/>
              </w:rPr>
            </w:pP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Pour une mise au gabarit d'une route </w:t>
            </w:r>
            <w:r w:rsidR="00ED5B71">
              <w:rPr>
                <w:rFonts w:eastAsia="Times New Roman"/>
                <w:szCs w:val="16"/>
                <w:lang w:val="fr-FR" w:eastAsia="fr-FR"/>
              </w:rPr>
              <w:t xml:space="preserve">ou d’une piste 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>forestière, décrire les défauts actuels rendant difficile l’utilisation de la voie par les grumiers</w:t>
            </w:r>
            <w:r w:rsidR="00ED5B71">
              <w:rPr>
                <w:rFonts w:eastAsia="Times New Roman"/>
                <w:szCs w:val="16"/>
                <w:lang w:val="fr-FR" w:eastAsia="fr-FR"/>
              </w:rPr>
              <w:t xml:space="preserve"> et les engins forestiers</w:t>
            </w:r>
            <w:r w:rsidRPr="00ED2F4E">
              <w:rPr>
                <w:rFonts w:eastAsia="Times New Roman"/>
                <w:szCs w:val="16"/>
                <w:lang w:val="fr-FR" w:eastAsia="fr-FR"/>
              </w:rPr>
              <w:t xml:space="preserve"> :</w:t>
            </w:r>
          </w:p>
        </w:tc>
      </w:tr>
      <w:tr w:rsidR="006329AE" w:rsidRPr="00672901" w14:paraId="6EADB39F" w14:textId="77777777" w:rsidTr="003667C8">
        <w:trPr>
          <w:trHeight w:val="825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67B593" w14:textId="77777777" w:rsidR="006329AE" w:rsidRPr="00ED2F4E" w:rsidRDefault="006329AE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</w:tc>
      </w:tr>
      <w:tr w:rsidR="006329AE" w:rsidRPr="00672901" w14:paraId="1F02AC57" w14:textId="77777777">
        <w:trPr>
          <w:trHeight w:val="567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D0D832" w14:textId="77777777" w:rsidR="006329AE" w:rsidRPr="00ED2F4E" w:rsidRDefault="00F00FB6">
            <w:pPr>
              <w:pStyle w:val="normalformulaire"/>
              <w:jc w:val="center"/>
              <w:rPr>
                <w:rFonts w:eastAsia="Times New Roman"/>
                <w:szCs w:val="16"/>
                <w:lang w:val="fr-FR" w:eastAsia="fr-FR"/>
              </w:rPr>
            </w:pPr>
            <w:r w:rsidRPr="00ED2F4E">
              <w:rPr>
                <w:rFonts w:eastAsia="Times New Roman"/>
                <w:szCs w:val="16"/>
                <w:lang w:val="fr-FR" w:eastAsia="fr-FR"/>
              </w:rPr>
              <w:t>Pour une résorption de point noir, expliquer en quoi il contraint la desserte et les travaux projetés pour y remédier :</w:t>
            </w:r>
          </w:p>
        </w:tc>
      </w:tr>
      <w:tr w:rsidR="006329AE" w:rsidRPr="00672901" w14:paraId="6D6CB6B3" w14:textId="77777777">
        <w:trPr>
          <w:trHeight w:val="680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9A4598" w14:textId="77777777" w:rsidR="006329AE" w:rsidRPr="00ED2F4E" w:rsidRDefault="006329AE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</w:tc>
      </w:tr>
      <w:tr w:rsidR="00706CC4" w:rsidRPr="00672901" w14:paraId="6A39C3F4" w14:textId="77777777" w:rsidTr="0048594B">
        <w:trPr>
          <w:trHeight w:val="567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D48D33" w14:textId="338A8286" w:rsidR="00706CC4" w:rsidRPr="00ED2F4E" w:rsidRDefault="00706CC4" w:rsidP="0048594B">
            <w:pPr>
              <w:pStyle w:val="normalformulaire"/>
              <w:jc w:val="center"/>
              <w:rPr>
                <w:rFonts w:eastAsia="Times New Roman"/>
                <w:szCs w:val="16"/>
                <w:lang w:val="fr-FR" w:eastAsia="fr-FR"/>
              </w:rPr>
            </w:pPr>
            <w:r>
              <w:rPr>
                <w:rFonts w:eastAsia="Times New Roman"/>
                <w:szCs w:val="16"/>
                <w:lang w:val="fr-FR" w:eastAsia="fr-FR"/>
              </w:rPr>
              <w:t xml:space="preserve">Nombre et surfaces des différentes places prévues (distinguer entre </w:t>
            </w:r>
            <w:r w:rsidR="004F78A0">
              <w:rPr>
                <w:rFonts w:eastAsia="Times New Roman"/>
                <w:szCs w:val="16"/>
                <w:lang w:val="fr-FR" w:eastAsia="fr-FR"/>
              </w:rPr>
              <w:t>les usages</w:t>
            </w:r>
            <w:r>
              <w:rPr>
                <w:rFonts w:eastAsia="Times New Roman"/>
                <w:szCs w:val="16"/>
                <w:lang w:val="fr-FR" w:eastAsia="fr-FR"/>
              </w:rPr>
              <w:t>)</w:t>
            </w:r>
          </w:p>
        </w:tc>
      </w:tr>
      <w:tr w:rsidR="00706CC4" w:rsidRPr="00672901" w14:paraId="5CE0492E" w14:textId="77777777" w:rsidTr="0048594B">
        <w:trPr>
          <w:trHeight w:val="680"/>
        </w:trPr>
        <w:tc>
          <w:tcPr>
            <w:tcW w:w="10913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D37AA2" w14:textId="77777777" w:rsidR="00706CC4" w:rsidRDefault="00706CC4" w:rsidP="0048594B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  <w:p w14:paraId="2A4CAD48" w14:textId="77777777" w:rsidR="00706CC4" w:rsidRDefault="00706CC4" w:rsidP="0048594B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  <w:p w14:paraId="58C2E180" w14:textId="77777777" w:rsidR="00706CC4" w:rsidRDefault="00706CC4" w:rsidP="0048594B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  <w:p w14:paraId="429AB696" w14:textId="77777777" w:rsidR="00706CC4" w:rsidRDefault="00706CC4" w:rsidP="0048594B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  <w:p w14:paraId="03CDB217" w14:textId="77777777" w:rsidR="00706CC4" w:rsidRDefault="00706CC4" w:rsidP="0048594B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  <w:p w14:paraId="451F4D2B" w14:textId="77777777" w:rsidR="00706CC4" w:rsidRPr="00ED2F4E" w:rsidRDefault="00706CC4" w:rsidP="0048594B">
            <w:pPr>
              <w:pStyle w:val="Standard"/>
              <w:rPr>
                <w:rFonts w:ascii="Tahoma" w:eastAsia="Times New Roman" w:hAnsi="Tahoma"/>
                <w:sz w:val="16"/>
                <w:szCs w:val="16"/>
                <w:lang w:val="fr-FR" w:eastAsia="fr-FR"/>
              </w:rPr>
            </w:pPr>
          </w:p>
        </w:tc>
      </w:tr>
      <w:tr w:rsidR="006329AE" w14:paraId="01BD021D" w14:textId="77777777" w:rsidTr="003667C8">
        <w:trPr>
          <w:trHeight w:val="680"/>
        </w:trPr>
        <w:tc>
          <w:tcPr>
            <w:tcW w:w="225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EA9F319" w14:textId="77777777" w:rsidR="006329AE" w:rsidRPr="00ED2F4E" w:rsidRDefault="00F00FB6">
            <w:pPr>
              <w:pStyle w:val="normalformulaire"/>
              <w:jc w:val="left"/>
              <w:rPr>
                <w:lang w:val="fr-FR"/>
              </w:rPr>
            </w:pPr>
            <w:r w:rsidRPr="00ED2F4E">
              <w:rPr>
                <w:lang w:val="fr-FR"/>
              </w:rPr>
              <w:t>Origine et épaisseur des matériaux utilisés pour l'empierrement</w:t>
            </w:r>
          </w:p>
        </w:tc>
        <w:tc>
          <w:tcPr>
            <w:tcW w:w="16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E012DF" w14:textId="77777777" w:rsidR="006329AE" w:rsidRDefault="00F00FB6">
            <w:pPr>
              <w:pStyle w:val="normalformulaire"/>
              <w:jc w:val="left"/>
            </w:pPr>
            <w:r>
              <w:t>Origine des matériaux</w:t>
            </w:r>
          </w:p>
        </w:tc>
        <w:tc>
          <w:tcPr>
            <w:tcW w:w="2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40DA8B" w14:textId="77777777" w:rsidR="006329AE" w:rsidRPr="00ED2F4E" w:rsidRDefault="00F00FB6">
            <w:pPr>
              <w:pStyle w:val="normalformulaire"/>
              <w:jc w:val="left"/>
              <w:rPr>
                <w:lang w:val="fr-FR"/>
              </w:rPr>
            </w:pPr>
            <w:r w:rsidRPr="00ED2F4E">
              <w:rPr>
                <w:lang w:val="fr-FR"/>
              </w:rPr>
              <w:t xml:space="preserve"> Matériaux pris sur place</w:t>
            </w:r>
          </w:p>
          <w:p w14:paraId="7E0CBEB0" w14:textId="77777777" w:rsidR="006329AE" w:rsidRPr="00ED2F4E" w:rsidRDefault="00F00FB6">
            <w:pPr>
              <w:pStyle w:val="normalformulaire"/>
              <w:jc w:val="left"/>
              <w:rPr>
                <w:lang w:val="fr-FR"/>
              </w:rPr>
            </w:pPr>
            <w:r w:rsidRPr="00ED2F4E">
              <w:rPr>
                <w:lang w:val="fr-FR"/>
              </w:rPr>
              <w:t xml:space="preserve"> Matériaux de carrière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FC6EFB" w14:textId="77777777" w:rsidR="006329AE" w:rsidRDefault="00F00FB6">
            <w:pPr>
              <w:pStyle w:val="normalformulaire"/>
              <w:jc w:val="left"/>
            </w:pPr>
            <w:r>
              <w:t>Autres (préciser l'origine)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3A7590" w14:textId="77777777" w:rsidR="006329AE" w:rsidRDefault="006329AE">
            <w:pPr>
              <w:pStyle w:val="Standard"/>
            </w:pPr>
          </w:p>
        </w:tc>
      </w:tr>
      <w:tr w:rsidR="006329AE" w:rsidRPr="00672901" w14:paraId="77E91BDF" w14:textId="77777777" w:rsidTr="003667C8">
        <w:trPr>
          <w:trHeight w:val="1144"/>
        </w:trPr>
        <w:tc>
          <w:tcPr>
            <w:tcW w:w="225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06BC1F" w14:textId="77777777" w:rsidR="006D40E0" w:rsidRDefault="006D40E0"/>
        </w:tc>
        <w:tc>
          <w:tcPr>
            <w:tcW w:w="4543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6BC3D5" w14:textId="77777777" w:rsidR="006329AE" w:rsidRPr="00ED2F4E" w:rsidRDefault="00F00FB6">
            <w:pPr>
              <w:pStyle w:val="normalformulaire"/>
              <w:jc w:val="left"/>
              <w:rPr>
                <w:lang w:val="fr-FR"/>
              </w:rPr>
            </w:pPr>
            <w:r w:rsidRPr="00ED2F4E">
              <w:rPr>
                <w:lang w:val="fr-FR"/>
              </w:rPr>
              <w:t>Epaisseur moyenne de l'empierrement</w:t>
            </w:r>
          </w:p>
          <w:p w14:paraId="2D44B9AB" w14:textId="77777777" w:rsidR="006329AE" w:rsidRPr="00ED2F4E" w:rsidRDefault="00F00FB6">
            <w:pPr>
              <w:pStyle w:val="normalformulaire"/>
              <w:jc w:val="left"/>
              <w:rPr>
                <w:lang w:val="fr-FR"/>
              </w:rPr>
            </w:pPr>
            <w:r w:rsidRPr="00ED2F4E">
              <w:rPr>
                <w:lang w:val="fr-FR"/>
              </w:rPr>
              <w:t>(détailler par catégorie de matériaux)</w:t>
            </w:r>
          </w:p>
        </w:tc>
        <w:tc>
          <w:tcPr>
            <w:tcW w:w="411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938F31" w14:textId="77777777" w:rsidR="006329AE" w:rsidRPr="00ED2F4E" w:rsidRDefault="006329AE">
            <w:pPr>
              <w:pStyle w:val="Standard"/>
              <w:rPr>
                <w:lang w:val="fr-FR"/>
              </w:rPr>
            </w:pPr>
          </w:p>
        </w:tc>
      </w:tr>
    </w:tbl>
    <w:p w14:paraId="44DF2862" w14:textId="77777777" w:rsidR="006329AE" w:rsidRPr="00ED2F4E" w:rsidRDefault="006329AE">
      <w:pPr>
        <w:pStyle w:val="Standard"/>
        <w:rPr>
          <w:rFonts w:ascii="Tahoma" w:hAnsi="Tahoma"/>
          <w:lang w:val="fr-FR"/>
        </w:rPr>
      </w:pPr>
    </w:p>
    <w:tbl>
      <w:tblPr>
        <w:tblW w:w="10665" w:type="dxa"/>
        <w:tblInd w:w="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0"/>
        <w:gridCol w:w="1813"/>
        <w:gridCol w:w="1925"/>
        <w:gridCol w:w="3400"/>
        <w:gridCol w:w="1877"/>
      </w:tblGrid>
      <w:tr w:rsidR="006329AE" w:rsidRPr="00672901" w14:paraId="33A94AF4" w14:textId="77777777">
        <w:trPr>
          <w:trHeight w:val="411"/>
        </w:trPr>
        <w:tc>
          <w:tcPr>
            <w:tcW w:w="106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1D0082" w14:textId="77777777" w:rsidR="006329AE" w:rsidRPr="00ED2F4E" w:rsidRDefault="00F00FB6">
            <w:pPr>
              <w:pStyle w:val="normalformulaire"/>
              <w:jc w:val="center"/>
              <w:rPr>
                <w:rFonts w:eastAsia="Times New Roman" w:cs="Times New Roman"/>
                <w:b/>
                <w:caps/>
                <w:color w:val="FFFFFF"/>
                <w:sz w:val="18"/>
                <w:szCs w:val="18"/>
                <w:lang w:val="fr-FR" w:eastAsia="fr-FR"/>
              </w:rPr>
            </w:pPr>
            <w:r w:rsidRPr="00ED2F4E">
              <w:rPr>
                <w:rFonts w:eastAsia="Times New Roman" w:cs="Times New Roman"/>
                <w:b/>
                <w:caps/>
                <w:color w:val="FFFFFF"/>
                <w:sz w:val="18"/>
                <w:szCs w:val="18"/>
                <w:lang w:val="fr-FR" w:eastAsia="fr-FR"/>
              </w:rPr>
              <w:t>Justification de l’intérêt du projet</w:t>
            </w:r>
          </w:p>
        </w:tc>
      </w:tr>
      <w:tr w:rsidR="006329AE" w:rsidRPr="00672901" w14:paraId="0F230CFC" w14:textId="77777777">
        <w:trPr>
          <w:trHeight w:val="489"/>
        </w:trPr>
        <w:tc>
          <w:tcPr>
            <w:tcW w:w="106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AD3050" w14:textId="77777777" w:rsidR="006329AE" w:rsidRPr="00ED2F4E" w:rsidRDefault="00F00FB6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  <w:r w:rsidRPr="00ED2F4E">
              <w:rPr>
                <w:rFonts w:eastAsia="Times New Roman" w:cs="Times New Roman"/>
                <w:szCs w:val="20"/>
                <w:lang w:val="fr-FR" w:eastAsia="fr-FR"/>
              </w:rPr>
              <w:t>Informations sur la forêt à desservir</w:t>
            </w:r>
          </w:p>
        </w:tc>
      </w:tr>
      <w:tr w:rsidR="006329AE" w:rsidRPr="00672901" w14:paraId="076F185E" w14:textId="77777777">
        <w:trPr>
          <w:trHeight w:val="489"/>
        </w:trPr>
        <w:tc>
          <w:tcPr>
            <w:tcW w:w="346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B5E18F" w14:textId="77777777" w:rsidR="006329AE" w:rsidRPr="00ED2F4E" w:rsidRDefault="00F00FB6">
            <w:pPr>
              <w:pStyle w:val="Standard"/>
              <w:rPr>
                <w:rFonts w:ascii="Tahoma" w:eastAsia="Times New Roman" w:hAnsi="Tahoma" w:cs="Times New Roman"/>
                <w:szCs w:val="20"/>
                <w:lang w:val="fr-FR" w:eastAsia="fr-FR"/>
              </w:rPr>
            </w:pPr>
            <w:r w:rsidRPr="00ED2F4E">
              <w:rPr>
                <w:rFonts w:ascii="Tahoma" w:eastAsia="Times New Roman" w:hAnsi="Tahoma" w:cs="Times New Roman"/>
                <w:sz w:val="16"/>
                <w:szCs w:val="20"/>
                <w:lang w:val="fr-FR" w:eastAsia="fr-FR"/>
              </w:rPr>
              <w:t>Surface totale de la ou des propriétés forestières concernées (ha) :</w:t>
            </w:r>
          </w:p>
        </w:tc>
        <w:tc>
          <w:tcPr>
            <w:tcW w:w="192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9B1144" w14:textId="77777777" w:rsidR="006329AE" w:rsidRPr="00ED2F4E" w:rsidRDefault="006329AE">
            <w:pPr>
              <w:pStyle w:val="Standard"/>
              <w:jc w:val="center"/>
              <w:rPr>
                <w:rFonts w:ascii="Tahoma" w:eastAsia="Times New Roman" w:hAnsi="Tahoma"/>
                <w:i/>
                <w:iCs/>
                <w:lang w:val="fr-FR" w:eastAsia="fr-FR"/>
              </w:rPr>
            </w:pPr>
          </w:p>
        </w:tc>
        <w:tc>
          <w:tcPr>
            <w:tcW w:w="340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F2257D" w14:textId="02464092" w:rsidR="006329AE" w:rsidRPr="00ED2F4E" w:rsidRDefault="00F00FB6">
            <w:pPr>
              <w:pStyle w:val="Standard"/>
              <w:rPr>
                <w:rFonts w:ascii="Tahoma" w:eastAsia="Times New Roman" w:hAnsi="Tahoma" w:cs="Times New Roman"/>
                <w:szCs w:val="20"/>
                <w:lang w:val="fr-FR" w:eastAsia="fr-FR"/>
              </w:rPr>
            </w:pPr>
            <w:r w:rsidRPr="00ED2F4E">
              <w:rPr>
                <w:rFonts w:ascii="Tahoma" w:eastAsia="Times New Roman" w:hAnsi="Tahoma" w:cs="Times New Roman"/>
                <w:sz w:val="16"/>
                <w:szCs w:val="20"/>
                <w:lang w:val="fr-FR" w:eastAsia="fr-FR"/>
              </w:rPr>
              <w:t>Surface totale des peuplements qui sera desservie (ha)</w:t>
            </w:r>
            <w:r w:rsidR="006767C1" w:rsidRPr="00ED2F4E">
              <w:rPr>
                <w:rFonts w:ascii="Tahoma" w:eastAsia="Times New Roman" w:hAnsi="Tahoma" w:cs="Times New Roman"/>
                <w:sz w:val="16"/>
                <w:szCs w:val="20"/>
                <w:lang w:val="fr-FR" w:eastAsia="fr-FR"/>
              </w:rPr>
              <w:t>*</w:t>
            </w:r>
            <w:r w:rsidRPr="00ED2F4E">
              <w:rPr>
                <w:rFonts w:ascii="Tahoma" w:eastAsia="Times New Roman" w:hAnsi="Tahoma" w:cs="Times New Roman"/>
                <w:sz w:val="16"/>
                <w:szCs w:val="20"/>
                <w:lang w:val="fr-FR" w:eastAsia="fr-FR"/>
              </w:rPr>
              <w:t xml:space="preserve"> :</w:t>
            </w:r>
          </w:p>
        </w:tc>
        <w:tc>
          <w:tcPr>
            <w:tcW w:w="1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4E056" w14:textId="77777777" w:rsidR="006329AE" w:rsidRPr="00ED2F4E" w:rsidRDefault="006329AE">
            <w:pPr>
              <w:pStyle w:val="Standard"/>
              <w:jc w:val="center"/>
              <w:rPr>
                <w:rFonts w:ascii="Tahoma" w:eastAsia="Times New Roman" w:hAnsi="Tahoma"/>
                <w:i/>
                <w:iCs/>
                <w:lang w:val="fr-FR" w:eastAsia="fr-FR"/>
              </w:rPr>
            </w:pPr>
          </w:p>
        </w:tc>
      </w:tr>
      <w:tr w:rsidR="006329AE" w:rsidRPr="00672901" w14:paraId="2D0974AC" w14:textId="77777777" w:rsidTr="004B1587">
        <w:trPr>
          <w:trHeight w:val="3226"/>
        </w:trPr>
        <w:tc>
          <w:tcPr>
            <w:tcW w:w="165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067F73" w14:textId="4E4916CF" w:rsidR="006329AE" w:rsidRPr="00ED2F4E" w:rsidRDefault="00F00FB6">
            <w:pPr>
              <w:pStyle w:val="normalformulaire"/>
              <w:jc w:val="left"/>
              <w:rPr>
                <w:rFonts w:eastAsia="Times New Roman" w:cs="Times New Roman"/>
                <w:szCs w:val="20"/>
                <w:lang w:val="fr-FR" w:eastAsia="fr-FR"/>
              </w:rPr>
            </w:pPr>
            <w:r w:rsidRPr="00ED2F4E">
              <w:rPr>
                <w:rFonts w:eastAsia="Times New Roman" w:cs="Times New Roman"/>
                <w:szCs w:val="20"/>
                <w:lang w:val="fr-FR" w:eastAsia="fr-FR"/>
              </w:rPr>
              <w:t>Description sommaire des peuplements (nature, traitement, essence, surface …)</w:t>
            </w:r>
            <w:r w:rsidR="004B1587" w:rsidRPr="00ED2F4E">
              <w:rPr>
                <w:rFonts w:eastAsia="Times New Roman" w:cs="Times New Roman"/>
                <w:szCs w:val="20"/>
                <w:lang w:val="fr-FR" w:eastAsia="fr-FR"/>
              </w:rPr>
              <w:t xml:space="preserve"> et justification du projet eu égard à l’état de ces peuplements</w:t>
            </w:r>
            <w:r w:rsidRPr="00ED2F4E">
              <w:rPr>
                <w:rFonts w:eastAsia="Times New Roman" w:cs="Times New Roman"/>
                <w:szCs w:val="20"/>
                <w:lang w:val="fr-FR" w:eastAsia="fr-FR"/>
              </w:rPr>
              <w:t> :</w:t>
            </w:r>
          </w:p>
        </w:tc>
        <w:tc>
          <w:tcPr>
            <w:tcW w:w="9015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544C8C" w14:textId="77777777" w:rsidR="006329AE" w:rsidRPr="00ED2F4E" w:rsidRDefault="006329AE">
            <w:pPr>
              <w:pStyle w:val="Standard"/>
              <w:rPr>
                <w:rFonts w:ascii="Tahoma" w:eastAsia="Times New Roman" w:hAnsi="Tahoma" w:cs="Times New Roman"/>
                <w:i/>
                <w:iCs/>
                <w:sz w:val="16"/>
                <w:szCs w:val="20"/>
                <w:lang w:val="fr-FR" w:eastAsia="fr-FR"/>
              </w:rPr>
            </w:pPr>
          </w:p>
        </w:tc>
      </w:tr>
    </w:tbl>
    <w:p w14:paraId="5C27CD05" w14:textId="68BD5612" w:rsidR="006767C1" w:rsidRPr="007E73A0" w:rsidRDefault="006767C1" w:rsidP="006767C1">
      <w:pPr>
        <w:pStyle w:val="Standard"/>
        <w:rPr>
          <w:rFonts w:ascii="Tahoma" w:hAnsi="Tahoma"/>
          <w:sz w:val="16"/>
          <w:szCs w:val="16"/>
          <w:lang w:val="fr-FR"/>
        </w:rPr>
      </w:pPr>
      <w:r w:rsidRPr="00ED2F4E">
        <w:rPr>
          <w:rFonts w:ascii="Tahoma" w:hAnsi="Tahoma"/>
          <w:sz w:val="16"/>
          <w:szCs w:val="16"/>
          <w:lang w:val="fr-FR"/>
        </w:rPr>
        <w:t xml:space="preserve">* surface </w:t>
      </w:r>
      <w:r>
        <w:rPr>
          <w:rFonts w:ascii="Tahoma" w:hAnsi="Tahoma"/>
          <w:sz w:val="16"/>
          <w:szCs w:val="16"/>
          <w:lang w:val="fr-FR"/>
        </w:rPr>
        <w:t xml:space="preserve">à moins de </w:t>
      </w:r>
      <w:r w:rsidR="005A0ABB">
        <w:rPr>
          <w:rFonts w:ascii="Tahoma" w:hAnsi="Tahoma"/>
          <w:sz w:val="16"/>
          <w:szCs w:val="16"/>
          <w:lang w:val="fr-FR"/>
        </w:rPr>
        <w:t>2</w:t>
      </w:r>
      <w:r>
        <w:rPr>
          <w:rFonts w:ascii="Tahoma" w:hAnsi="Tahoma"/>
          <w:sz w:val="16"/>
          <w:szCs w:val="16"/>
          <w:lang w:val="fr-FR"/>
        </w:rPr>
        <w:t>00m des ouvrages prévus</w:t>
      </w:r>
    </w:p>
    <w:p w14:paraId="0A6B3AB4" w14:textId="77777777" w:rsidR="006329AE" w:rsidRPr="006767C1" w:rsidRDefault="006329AE">
      <w:pPr>
        <w:pStyle w:val="Standard"/>
        <w:suppressAutoHyphens w:val="0"/>
        <w:rPr>
          <w:rFonts w:ascii="Tahoma" w:hAnsi="Tahoma" w:cs="Calibri"/>
          <w:sz w:val="18"/>
          <w:szCs w:val="18"/>
          <w:lang w:val="fr-FR"/>
        </w:rPr>
      </w:pPr>
    </w:p>
    <w:tbl>
      <w:tblPr>
        <w:tblW w:w="10665" w:type="dxa"/>
        <w:tblInd w:w="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9"/>
        <w:gridCol w:w="1984"/>
        <w:gridCol w:w="5442"/>
      </w:tblGrid>
      <w:tr w:rsidR="006329AE" w:rsidRPr="00672901" w14:paraId="2D07BB5C" w14:textId="77777777" w:rsidTr="0063133F">
        <w:trPr>
          <w:trHeight w:val="411"/>
        </w:trPr>
        <w:tc>
          <w:tcPr>
            <w:tcW w:w="106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80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4FB60C" w14:textId="536E32B8" w:rsidR="006329AE" w:rsidRPr="00ED2F4E" w:rsidRDefault="004B1587">
            <w:pPr>
              <w:pStyle w:val="normalformulaire"/>
              <w:jc w:val="center"/>
              <w:rPr>
                <w:rFonts w:eastAsia="Times New Roman" w:cs="Times New Roman"/>
                <w:b/>
                <w:caps/>
                <w:color w:val="FFFFFF"/>
                <w:sz w:val="18"/>
                <w:szCs w:val="18"/>
                <w:lang w:val="fr-FR" w:eastAsia="fr-FR"/>
              </w:rPr>
            </w:pPr>
            <w:r w:rsidRPr="00ED2F4E">
              <w:rPr>
                <w:rFonts w:eastAsia="Times New Roman" w:cs="Times New Roman"/>
                <w:b/>
                <w:caps/>
                <w:color w:val="FFFFFF"/>
                <w:sz w:val="18"/>
                <w:szCs w:val="18"/>
                <w:lang w:val="fr-FR" w:eastAsia="fr-FR"/>
              </w:rPr>
              <w:t>VOLETS</w:t>
            </w:r>
            <w:r w:rsidR="00F00FB6" w:rsidRPr="00ED2F4E">
              <w:rPr>
                <w:rFonts w:eastAsia="Times New Roman" w:cs="Times New Roman"/>
                <w:b/>
                <w:caps/>
                <w:color w:val="FFFFFF"/>
                <w:sz w:val="18"/>
                <w:szCs w:val="18"/>
                <w:lang w:val="fr-FR" w:eastAsia="fr-FR"/>
              </w:rPr>
              <w:t xml:space="preserve"> environnemental</w:t>
            </w:r>
            <w:r w:rsidRPr="00ED2F4E">
              <w:rPr>
                <w:rFonts w:eastAsia="Times New Roman" w:cs="Times New Roman"/>
                <w:b/>
                <w:caps/>
                <w:color w:val="FFFFFF"/>
                <w:sz w:val="18"/>
                <w:szCs w:val="18"/>
                <w:lang w:val="fr-FR" w:eastAsia="fr-FR"/>
              </w:rPr>
              <w:t xml:space="preserve"> ET PAYSAGER DU PROJET</w:t>
            </w:r>
          </w:p>
        </w:tc>
      </w:tr>
      <w:tr w:rsidR="006329AE" w14:paraId="795F70D1" w14:textId="77777777" w:rsidTr="0063133F">
        <w:trPr>
          <w:trHeight w:val="377"/>
        </w:trPr>
        <w:tc>
          <w:tcPr>
            <w:tcW w:w="106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AB7976" w14:textId="77777777" w:rsidR="006329AE" w:rsidRDefault="00F00FB6">
            <w:pPr>
              <w:pStyle w:val="normalformulaire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Milieu naturel et patrimoine</w:t>
            </w:r>
          </w:p>
        </w:tc>
      </w:tr>
      <w:tr w:rsidR="006329AE" w:rsidRPr="0063133F" w14:paraId="302EF501" w14:textId="77777777" w:rsidTr="0063133F">
        <w:trPr>
          <w:trHeight w:val="1462"/>
        </w:trPr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77F0AB" w14:textId="77777777" w:rsidR="006329AE" w:rsidRPr="0063133F" w:rsidRDefault="00F00FB6">
            <w:pPr>
              <w:pStyle w:val="normalformulaire"/>
              <w:jc w:val="left"/>
              <w:rPr>
                <w:rFonts w:eastAsia="Times New Roman" w:cs="Times New Roman"/>
                <w:szCs w:val="20"/>
                <w:lang w:val="fr-FR" w:eastAsia="fr-FR"/>
              </w:rPr>
            </w:pPr>
            <w:r w:rsidRPr="00ED2F4E">
              <w:rPr>
                <w:rFonts w:eastAsia="Times New Roman" w:cs="Times New Roman"/>
                <w:szCs w:val="20"/>
                <w:lang w:val="fr-FR" w:eastAsia="fr-FR"/>
              </w:rPr>
              <w:t xml:space="preserve">Indiquer si les terrains sur lesquels est situé le projet concerne-t-il pour tout ou partie </w:t>
            </w:r>
            <w:r w:rsidRPr="00ED2F4E">
              <w:rPr>
                <w:rFonts w:eastAsia="Times New Roman" w:cs="Times New Roman"/>
                <w:lang w:val="fr-FR" w:eastAsia="fr-FR"/>
              </w:rPr>
              <w:t>un</w:t>
            </w:r>
            <w:r>
              <w:rPr>
                <w:rFonts w:eastAsia="Times New Roman" w:cs="Times New Roman"/>
                <w:lang w:val="fr-FR" w:eastAsia="fr-FR"/>
              </w:rPr>
              <w:t>e ou plusieurs Zones Naturelles d’Intérêt Ecologique Faunistique et Floristique (ZNIEFF) de type I</w:t>
            </w:r>
            <w:r w:rsidRPr="00ED2F4E">
              <w:rPr>
                <w:rFonts w:eastAsia="Times New Roman" w:cs="Times New Roman"/>
                <w:lang w:val="fr-FR" w:eastAsia="fr-FR"/>
              </w:rPr>
              <w:t xml:space="preserve"> </w:t>
            </w:r>
            <w:r>
              <w:rPr>
                <w:rFonts w:eastAsia="Times New Roman" w:cs="Times New Roman"/>
                <w:lang w:val="fr-FR" w:eastAsia="fr-FR"/>
              </w:rPr>
              <w:t>? Si oui préciser les intitulés des ZNIEFF.</w:t>
            </w:r>
          </w:p>
        </w:tc>
        <w:tc>
          <w:tcPr>
            <w:tcW w:w="7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58BBF1" w14:textId="77777777" w:rsidR="006329AE" w:rsidRPr="0063133F" w:rsidRDefault="006329AE">
            <w:pPr>
              <w:pStyle w:val="Standard"/>
              <w:rPr>
                <w:rFonts w:ascii="Tahoma" w:eastAsia="Times New Roman" w:hAnsi="Tahoma" w:cs="Times New Roman"/>
                <w:sz w:val="16"/>
                <w:szCs w:val="20"/>
                <w:lang w:val="fr-FR" w:eastAsia="fr-FR"/>
              </w:rPr>
            </w:pPr>
          </w:p>
        </w:tc>
      </w:tr>
      <w:tr w:rsidR="006329AE" w14:paraId="22FDEE12" w14:textId="77777777" w:rsidTr="0063133F">
        <w:trPr>
          <w:trHeight w:val="390"/>
        </w:trPr>
        <w:tc>
          <w:tcPr>
            <w:tcW w:w="10665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79E2C9" w14:textId="77777777" w:rsidR="006329AE" w:rsidRDefault="00F00FB6">
            <w:pPr>
              <w:pStyle w:val="normalformulaire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lastRenderedPageBreak/>
              <w:t>Paysage</w:t>
            </w:r>
          </w:p>
        </w:tc>
      </w:tr>
      <w:tr w:rsidR="006329AE" w:rsidRPr="00672901" w14:paraId="480D2275" w14:textId="77777777" w:rsidTr="0063133F">
        <w:trPr>
          <w:trHeight w:val="1094"/>
        </w:trPr>
        <w:tc>
          <w:tcPr>
            <w:tcW w:w="522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A2F319" w14:textId="77777777" w:rsidR="006329AE" w:rsidRPr="00ED2F4E" w:rsidRDefault="00F00FB6">
            <w:pPr>
              <w:pStyle w:val="normalformulaire"/>
              <w:jc w:val="left"/>
              <w:rPr>
                <w:rFonts w:eastAsia="Times New Roman" w:cs="Times New Roman"/>
                <w:szCs w:val="20"/>
                <w:lang w:val="fr-FR" w:eastAsia="fr-FR"/>
              </w:rPr>
            </w:pPr>
            <w:r w:rsidRPr="00ED2F4E">
              <w:rPr>
                <w:rFonts w:eastAsia="Times New Roman" w:cs="Times New Roman"/>
                <w:szCs w:val="20"/>
                <w:lang w:val="fr-FR" w:eastAsia="fr-FR"/>
              </w:rPr>
              <w:t>Impact paysager (visibilité de l’ouvrage depuis l’intérieur et l’extérieur du massif forestier, proximité d’habitations et de voies de circulation, impacts sur les sentiers de randonnée, fréquentation du massif forestier, …)</w:t>
            </w:r>
          </w:p>
        </w:tc>
        <w:tc>
          <w:tcPr>
            <w:tcW w:w="54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E61053" w14:textId="2049EB9D" w:rsidR="006329AE" w:rsidRPr="004F78A0" w:rsidRDefault="006329AE">
            <w:pPr>
              <w:pStyle w:val="Textbody"/>
              <w:spacing w:after="0"/>
              <w:jc w:val="both"/>
              <w:rPr>
                <w:rFonts w:ascii="Tahoma" w:hAnsi="Tahoma"/>
                <w:sz w:val="16"/>
                <w:szCs w:val="16"/>
                <w:lang w:val="fr-FR"/>
              </w:rPr>
            </w:pPr>
          </w:p>
        </w:tc>
      </w:tr>
      <w:tr w:rsidR="006329AE" w14:paraId="4E5B1595" w14:textId="77777777" w:rsidTr="0063133F">
        <w:trPr>
          <w:trHeight w:val="379"/>
        </w:trPr>
        <w:tc>
          <w:tcPr>
            <w:tcW w:w="10665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3AC9C3" w14:textId="77777777" w:rsidR="006329AE" w:rsidRDefault="00F00FB6">
            <w:pPr>
              <w:pStyle w:val="normalformulaire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Eaux</w:t>
            </w:r>
          </w:p>
        </w:tc>
      </w:tr>
      <w:tr w:rsidR="0063133F" w:rsidRPr="00672901" w14:paraId="5CEE96B9" w14:textId="77777777" w:rsidTr="0063133F">
        <w:trPr>
          <w:trHeight w:val="1094"/>
        </w:trPr>
        <w:tc>
          <w:tcPr>
            <w:tcW w:w="522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C83D1D" w14:textId="77777777" w:rsidR="0063133F" w:rsidRDefault="0063133F" w:rsidP="0063133F">
            <w:pPr>
              <w:pStyle w:val="normalformulaire"/>
              <w:jc w:val="left"/>
              <w:rPr>
                <w:rFonts w:eastAsia="Times New Roman" w:cs="Times New Roman"/>
                <w:szCs w:val="20"/>
                <w:lang w:val="fr-FR" w:eastAsia="fr-FR"/>
              </w:rPr>
            </w:pPr>
            <w:r w:rsidRPr="005A0ABB">
              <w:rPr>
                <w:rFonts w:eastAsia="Times New Roman" w:cs="Times New Roman"/>
                <w:szCs w:val="20"/>
                <w:lang w:val="fr-FR" w:eastAsia="fr-FR"/>
              </w:rPr>
              <w:t>Franchissement de cours d'eau (o</w:t>
            </w:r>
            <w:r>
              <w:rPr>
                <w:rFonts w:eastAsia="Times New Roman" w:cs="Times New Roman"/>
                <w:szCs w:val="20"/>
                <w:lang w:val="fr-FR" w:eastAsia="fr-FR"/>
              </w:rPr>
              <w:t>ui / non)</w:t>
            </w:r>
          </w:p>
          <w:p w14:paraId="46408BF5" w14:textId="1DDD7E25" w:rsidR="0063133F" w:rsidRPr="00ED2F4E" w:rsidRDefault="0063133F" w:rsidP="0063133F">
            <w:pPr>
              <w:pStyle w:val="normalformulaire"/>
              <w:jc w:val="left"/>
              <w:rPr>
                <w:rFonts w:eastAsia="Times New Roman" w:cs="Times New Roman"/>
                <w:szCs w:val="20"/>
                <w:lang w:val="fr-FR" w:eastAsia="fr-FR"/>
              </w:rPr>
            </w:pPr>
            <w:r>
              <w:rPr>
                <w:rFonts w:eastAsia="Times New Roman" w:cs="Times New Roman"/>
                <w:szCs w:val="20"/>
                <w:lang w:val="fr-FR" w:eastAsia="fr-FR"/>
              </w:rPr>
              <w:t>Si oui, modalité de franchissement</w:t>
            </w:r>
          </w:p>
        </w:tc>
        <w:tc>
          <w:tcPr>
            <w:tcW w:w="54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461709" w14:textId="77777777" w:rsidR="0063133F" w:rsidRPr="004F78A0" w:rsidRDefault="0063133F" w:rsidP="003E146D">
            <w:pPr>
              <w:pStyle w:val="Textbody"/>
              <w:spacing w:after="0"/>
              <w:jc w:val="both"/>
              <w:rPr>
                <w:rFonts w:ascii="Tahoma" w:hAnsi="Tahoma"/>
                <w:sz w:val="16"/>
                <w:szCs w:val="16"/>
                <w:lang w:val="fr-FR"/>
              </w:rPr>
            </w:pPr>
          </w:p>
        </w:tc>
      </w:tr>
      <w:tr w:rsidR="006329AE" w:rsidRPr="00672901" w14:paraId="1E9CCBA8" w14:textId="77777777" w:rsidTr="0063133F">
        <w:trPr>
          <w:trHeight w:val="387"/>
        </w:trPr>
        <w:tc>
          <w:tcPr>
            <w:tcW w:w="10665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4BC9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AC649F" w14:textId="0CD0657D" w:rsidR="006329AE" w:rsidRPr="00ED2F4E" w:rsidRDefault="00F00FB6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  <w:r w:rsidRPr="00ED2F4E">
              <w:rPr>
                <w:rFonts w:eastAsia="Times New Roman" w:cs="Times New Roman"/>
                <w:szCs w:val="20"/>
                <w:lang w:val="fr-FR" w:eastAsia="fr-FR"/>
              </w:rPr>
              <w:t xml:space="preserve">Mesures prévues pour </w:t>
            </w:r>
            <w:r w:rsidR="004B1587" w:rsidRPr="00ED2F4E">
              <w:rPr>
                <w:rFonts w:eastAsia="Times New Roman" w:cs="Times New Roman"/>
                <w:szCs w:val="20"/>
                <w:lang w:val="fr-FR" w:eastAsia="fr-FR"/>
              </w:rPr>
              <w:t>éviter ou réduire les possibles impacts négatifs du projet sur l’environnement et le paysage</w:t>
            </w:r>
          </w:p>
        </w:tc>
      </w:tr>
      <w:tr w:rsidR="006329AE" w:rsidRPr="00672901" w14:paraId="5725AF82" w14:textId="77777777" w:rsidTr="0063133F">
        <w:trPr>
          <w:trHeight w:val="737"/>
        </w:trPr>
        <w:tc>
          <w:tcPr>
            <w:tcW w:w="10665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B76EC6" w14:textId="77777777" w:rsidR="006329AE" w:rsidRPr="00ED2F4E" w:rsidRDefault="006329AE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00225D73" w14:textId="77777777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445F03EA" w14:textId="77777777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26365521" w14:textId="77777777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1CB6581F" w14:textId="77777777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58891339" w14:textId="77777777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0534AB34" w14:textId="77777777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0A9D6808" w14:textId="77777777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  <w:p w14:paraId="003D9FBC" w14:textId="5098A276" w:rsidR="004B1587" w:rsidRPr="00ED2F4E" w:rsidRDefault="004B1587">
            <w:pPr>
              <w:pStyle w:val="normalformulaire"/>
              <w:jc w:val="center"/>
              <w:rPr>
                <w:rFonts w:eastAsia="Times New Roman" w:cs="Times New Roman"/>
                <w:szCs w:val="20"/>
                <w:lang w:val="fr-FR" w:eastAsia="fr-FR"/>
              </w:rPr>
            </w:pPr>
          </w:p>
        </w:tc>
      </w:tr>
    </w:tbl>
    <w:p w14:paraId="5BCB019E" w14:textId="77777777" w:rsidR="006329AE" w:rsidRPr="00ED2F4E" w:rsidRDefault="006329AE">
      <w:pPr>
        <w:pStyle w:val="Standard"/>
        <w:suppressAutoHyphens w:val="0"/>
        <w:rPr>
          <w:rFonts w:ascii="Tahoma" w:hAnsi="Tahoma" w:cs="Calibri"/>
          <w:sz w:val="12"/>
          <w:szCs w:val="12"/>
          <w:lang w:val="fr-FR"/>
        </w:rPr>
      </w:pPr>
    </w:p>
    <w:p w14:paraId="5B5CA49C" w14:textId="27A66590" w:rsidR="006329AE" w:rsidRDefault="006329AE">
      <w:pPr>
        <w:pStyle w:val="Standard"/>
        <w:suppressAutoHyphens w:val="0"/>
        <w:rPr>
          <w:rFonts w:ascii="Tahoma" w:hAnsi="Tahoma" w:cs="Calibri"/>
          <w:color w:val="FF0000"/>
          <w:sz w:val="28"/>
          <w:szCs w:val="28"/>
          <w:lang w:val="fr-FR"/>
        </w:rPr>
      </w:pPr>
    </w:p>
    <w:sectPr w:rsidR="006329AE">
      <w:footerReference w:type="default" r:id="rId10"/>
      <w:pgSz w:w="11906" w:h="16838"/>
      <w:pgMar w:top="283" w:right="720" w:bottom="301" w:left="510" w:header="720" w:footer="2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7CF6" w14:textId="77777777" w:rsidR="006D40E0" w:rsidRDefault="00F00FB6">
      <w:r>
        <w:separator/>
      </w:r>
    </w:p>
  </w:endnote>
  <w:endnote w:type="continuationSeparator" w:id="0">
    <w:p w14:paraId="775CB4C4" w14:textId="77777777" w:rsidR="006D40E0" w:rsidRDefault="00F0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E787" w14:textId="77777777" w:rsidR="006456DD" w:rsidRPr="00ED2F4E" w:rsidRDefault="00F00FB6">
    <w:pPr>
      <w:pStyle w:val="Pieddepage"/>
      <w:tabs>
        <w:tab w:val="clear" w:pos="5338"/>
        <w:tab w:val="clear" w:pos="10676"/>
        <w:tab w:val="center" w:pos="5115"/>
        <w:tab w:val="left" w:pos="5145"/>
        <w:tab w:val="right" w:pos="10335"/>
      </w:tabs>
      <w:ind w:right="30"/>
      <w:jc w:val="right"/>
      <w:rPr>
        <w:rFonts w:ascii="Tahoma" w:hAnsi="Tahoma"/>
        <w:sz w:val="16"/>
        <w:szCs w:val="16"/>
        <w:lang w:val="fr-FR"/>
      </w:rPr>
    </w:pPr>
    <w:r w:rsidRPr="00ED2F4E">
      <w:rPr>
        <w:rFonts w:ascii="Tahoma" w:hAnsi="Tahoma"/>
        <w:sz w:val="16"/>
        <w:szCs w:val="16"/>
        <w:lang w:val="fr-FR"/>
      </w:rPr>
      <w:t xml:space="preserve">Page </w:t>
    </w:r>
    <w:r>
      <w:rPr>
        <w:rFonts w:ascii="Tahoma" w:hAnsi="Tahoma"/>
        <w:sz w:val="16"/>
        <w:szCs w:val="16"/>
      </w:rPr>
      <w:fldChar w:fldCharType="begin"/>
    </w:r>
    <w:r w:rsidRPr="00ED2F4E">
      <w:rPr>
        <w:rFonts w:ascii="Tahoma" w:hAnsi="Tahoma"/>
        <w:sz w:val="16"/>
        <w:szCs w:val="16"/>
        <w:lang w:val="fr-FR"/>
      </w:rPr>
      <w:instrText xml:space="preserve"> PAGE </w:instrText>
    </w:r>
    <w:r>
      <w:rPr>
        <w:rFonts w:ascii="Tahoma" w:hAnsi="Tahoma"/>
        <w:sz w:val="16"/>
        <w:szCs w:val="16"/>
      </w:rPr>
      <w:fldChar w:fldCharType="separate"/>
    </w:r>
    <w:r w:rsidRPr="00ED2F4E">
      <w:rPr>
        <w:rFonts w:ascii="Tahoma" w:hAnsi="Tahoma"/>
        <w:sz w:val="16"/>
        <w:szCs w:val="16"/>
        <w:lang w:val="fr-FR"/>
      </w:rPr>
      <w:t>4</w:t>
    </w:r>
    <w:r>
      <w:rPr>
        <w:rFonts w:ascii="Tahoma" w:hAnsi="Tahoma"/>
        <w:sz w:val="16"/>
        <w:szCs w:val="16"/>
      </w:rPr>
      <w:fldChar w:fldCharType="end"/>
    </w:r>
    <w:r w:rsidRPr="00ED2F4E">
      <w:rPr>
        <w:rFonts w:ascii="Tahoma" w:hAnsi="Tahoma"/>
        <w:sz w:val="16"/>
        <w:szCs w:val="16"/>
        <w:lang w:val="fr-FR"/>
      </w:rPr>
      <w:t xml:space="preserve"> sur </w:t>
    </w:r>
    <w:r>
      <w:rPr>
        <w:rFonts w:ascii="Tahoma" w:hAnsi="Tahoma"/>
        <w:sz w:val="16"/>
        <w:szCs w:val="16"/>
      </w:rPr>
      <w:fldChar w:fldCharType="begin"/>
    </w:r>
    <w:r w:rsidRPr="00ED2F4E">
      <w:rPr>
        <w:rFonts w:ascii="Tahoma" w:hAnsi="Tahoma"/>
        <w:sz w:val="16"/>
        <w:szCs w:val="16"/>
        <w:lang w:val="fr-FR"/>
      </w:rPr>
      <w:instrText xml:space="preserve"> NUMPAGES </w:instrText>
    </w:r>
    <w:r>
      <w:rPr>
        <w:rFonts w:ascii="Tahoma" w:hAnsi="Tahoma"/>
        <w:sz w:val="16"/>
        <w:szCs w:val="16"/>
      </w:rPr>
      <w:fldChar w:fldCharType="separate"/>
    </w:r>
    <w:r w:rsidRPr="00ED2F4E">
      <w:rPr>
        <w:rFonts w:ascii="Tahoma" w:hAnsi="Tahoma"/>
        <w:sz w:val="16"/>
        <w:szCs w:val="16"/>
        <w:lang w:val="fr-FR"/>
      </w:rPr>
      <w:t>4</w:t>
    </w:r>
    <w:r>
      <w:rPr>
        <w:rFonts w:ascii="Tahoma" w:hAnsi="Tahoma"/>
        <w:sz w:val="16"/>
        <w:szCs w:val="16"/>
      </w:rPr>
      <w:fldChar w:fldCharType="end"/>
    </w:r>
  </w:p>
  <w:p w14:paraId="0D9BF6D2" w14:textId="77777777" w:rsidR="006456DD" w:rsidRPr="00ED2F4E" w:rsidRDefault="00F00FB6">
    <w:pPr>
      <w:pStyle w:val="Pieddepage"/>
      <w:tabs>
        <w:tab w:val="clear" w:pos="5338"/>
        <w:tab w:val="clear" w:pos="10676"/>
        <w:tab w:val="center" w:pos="5115"/>
        <w:tab w:val="left" w:pos="5145"/>
        <w:tab w:val="right" w:pos="10335"/>
      </w:tabs>
      <w:ind w:right="30"/>
      <w:rPr>
        <w:lang w:val="fr-FR"/>
      </w:rPr>
    </w:pPr>
    <w:r>
      <w:rPr>
        <w:rFonts w:ascii="Tahoma" w:hAnsi="Tahoma"/>
        <w:color w:val="008080"/>
        <w:sz w:val="16"/>
        <w:szCs w:val="16"/>
        <w:lang w:val="fr-FR"/>
      </w:rPr>
      <w:t>Aide aux investissements en dessertes forestières</w:t>
    </w:r>
    <w:r w:rsidRPr="00ED2F4E">
      <w:rPr>
        <w:rFonts w:ascii="Tahoma" w:hAnsi="Tahoma"/>
        <w:color w:val="008080"/>
        <w:sz w:val="16"/>
        <w:szCs w:val="16"/>
        <w:lang w:val="fr-FR"/>
      </w:rPr>
      <w:t xml:space="preserve"> </w:t>
    </w:r>
    <w:r>
      <w:rPr>
        <w:rFonts w:ascii="Tahoma" w:hAnsi="Tahoma"/>
        <w:color w:val="008080"/>
        <w:sz w:val="16"/>
        <w:szCs w:val="16"/>
        <w:lang w:val="fr-FR"/>
      </w:rPr>
      <w:t xml:space="preserve">- </w:t>
    </w:r>
    <w:r w:rsidRPr="00ED2F4E">
      <w:rPr>
        <w:rFonts w:ascii="Tahoma" w:hAnsi="Tahoma"/>
        <w:color w:val="008080"/>
        <w:sz w:val="16"/>
        <w:szCs w:val="16"/>
        <w:lang w:val="fr-FR"/>
      </w:rPr>
      <w:t xml:space="preserve">Bourgogne-Franche-Comté – Annexe technique d'une demande de subvention Version </w:t>
    </w:r>
    <w:r>
      <w:rPr>
        <w:rFonts w:ascii="Tahoma" w:hAnsi="Tahoma"/>
        <w:color w:val="008080"/>
        <w:sz w:val="16"/>
        <w:szCs w:val="16"/>
        <w:lang w:val="fr-FR"/>
      </w:rPr>
      <w:t>1</w:t>
    </w:r>
  </w:p>
  <w:p w14:paraId="3358826C" w14:textId="77777777" w:rsidR="006456DD" w:rsidRPr="00ED2F4E" w:rsidRDefault="006456DD">
    <w:pPr>
      <w:pStyle w:val="Pieddepage"/>
      <w:tabs>
        <w:tab w:val="clear" w:pos="5338"/>
        <w:tab w:val="clear" w:pos="10676"/>
        <w:tab w:val="center" w:pos="5115"/>
        <w:tab w:val="left" w:pos="5145"/>
        <w:tab w:val="right" w:pos="10335"/>
      </w:tabs>
      <w:ind w:right="30"/>
      <w:rPr>
        <w:rFonts w:ascii="Tahoma" w:hAnsi="Tahoma"/>
        <w:color w:val="008080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D4E02" w14:textId="77777777" w:rsidR="006D40E0" w:rsidRDefault="00F00FB6">
      <w:r>
        <w:rPr>
          <w:color w:val="000000"/>
        </w:rPr>
        <w:separator/>
      </w:r>
    </w:p>
  </w:footnote>
  <w:footnote w:type="continuationSeparator" w:id="0">
    <w:p w14:paraId="3F57FBD7" w14:textId="77777777" w:rsidR="006D40E0" w:rsidRDefault="00F00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15C8E"/>
    <w:multiLevelType w:val="multilevel"/>
    <w:tmpl w:val="E5A82400"/>
    <w:styleLink w:val="WWNum22"/>
    <w:lvl w:ilvl="0">
      <w:numFmt w:val="bullet"/>
      <w:lvlText w:val=""/>
      <w:lvlJc w:val="left"/>
      <w:pPr>
        <w:ind w:left="777" w:hanging="360"/>
      </w:pPr>
    </w:lvl>
    <w:lvl w:ilvl="1">
      <w:numFmt w:val="bullet"/>
      <w:lvlText w:val="o"/>
      <w:lvlJc w:val="left"/>
      <w:pPr>
        <w:ind w:left="1497" w:hanging="360"/>
      </w:pPr>
      <w:rPr>
        <w:rFonts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7" w:hanging="360"/>
      </w:pPr>
    </w:lvl>
    <w:lvl w:ilvl="4">
      <w:numFmt w:val="bullet"/>
      <w:lvlText w:val="o"/>
      <w:lvlJc w:val="left"/>
      <w:pPr>
        <w:ind w:left="3657" w:hanging="360"/>
      </w:pPr>
      <w:rPr>
        <w:rFonts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7" w:hanging="360"/>
      </w:pPr>
    </w:lvl>
    <w:lvl w:ilvl="7">
      <w:numFmt w:val="bullet"/>
      <w:lvlText w:val="o"/>
      <w:lvlJc w:val="left"/>
      <w:pPr>
        <w:ind w:left="5817" w:hanging="360"/>
      </w:pPr>
      <w:rPr>
        <w:rFonts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/>
      </w:rPr>
    </w:lvl>
  </w:abstractNum>
  <w:abstractNum w:abstractNumId="1" w15:restartNumberingAfterBreak="0">
    <w:nsid w:val="276D45CF"/>
    <w:multiLevelType w:val="multilevel"/>
    <w:tmpl w:val="A64A07F4"/>
    <w:styleLink w:val="WWNum12"/>
    <w:lvl w:ilvl="0">
      <w:numFmt w:val="bullet"/>
      <w:lvlText w:val="•"/>
      <w:lvlJc w:val="left"/>
      <w:pPr>
        <w:ind w:left="720" w:hanging="465"/>
      </w:pPr>
      <w:rPr>
        <w:rFonts w:ascii="OpenSymbol" w:eastAsia="OpenSymbol" w:hAnsi="OpenSymbol" w:cs="OpenSymbol"/>
      </w:rPr>
    </w:lvl>
    <w:lvl w:ilvl="1">
      <w:numFmt w:val="bullet"/>
      <w:lvlText w:val="✗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3A020CCD"/>
    <w:multiLevelType w:val="multilevel"/>
    <w:tmpl w:val="856AD532"/>
    <w:styleLink w:val="WWNum20"/>
    <w:lvl w:ilvl="0">
      <w:numFmt w:val="bullet"/>
      <w:lvlText w:val=""/>
      <w:lvlJc w:val="left"/>
      <w:pPr>
        <w:ind w:left="777" w:hanging="360"/>
      </w:pPr>
    </w:lvl>
    <w:lvl w:ilvl="1">
      <w:numFmt w:val="bullet"/>
      <w:lvlText w:val="o"/>
      <w:lvlJc w:val="left"/>
      <w:pPr>
        <w:ind w:left="1497" w:hanging="360"/>
      </w:pPr>
      <w:rPr>
        <w:rFonts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7" w:hanging="360"/>
      </w:pPr>
    </w:lvl>
    <w:lvl w:ilvl="4">
      <w:numFmt w:val="bullet"/>
      <w:lvlText w:val="o"/>
      <w:lvlJc w:val="left"/>
      <w:pPr>
        <w:ind w:left="3657" w:hanging="360"/>
      </w:pPr>
      <w:rPr>
        <w:rFonts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7" w:hanging="360"/>
      </w:pPr>
    </w:lvl>
    <w:lvl w:ilvl="7">
      <w:numFmt w:val="bullet"/>
      <w:lvlText w:val="o"/>
      <w:lvlJc w:val="left"/>
      <w:pPr>
        <w:ind w:left="5817" w:hanging="360"/>
      </w:pPr>
      <w:rPr>
        <w:rFonts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/>
      </w:rPr>
    </w:lvl>
  </w:abstractNum>
  <w:abstractNum w:abstractNumId="3" w15:restartNumberingAfterBreak="0">
    <w:nsid w:val="41551BF2"/>
    <w:multiLevelType w:val="multilevel"/>
    <w:tmpl w:val="A0046986"/>
    <w:styleLink w:val="WWNum2"/>
    <w:lvl w:ilvl="0">
      <w:numFmt w:val="bullet"/>
      <w:lvlText w:val=""/>
      <w:lvlJc w:val="left"/>
      <w:rPr>
        <w:rFonts w:ascii="Wingdings" w:hAnsi="Wingdings"/>
        <w:color w:val="00808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9D660DC"/>
    <w:multiLevelType w:val="multilevel"/>
    <w:tmpl w:val="33F6AAFA"/>
    <w:styleLink w:val="WWNum3"/>
    <w:lvl w:ilvl="0">
      <w:numFmt w:val="bullet"/>
      <w:lvlText w:val="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DBE6F3B"/>
    <w:multiLevelType w:val="multilevel"/>
    <w:tmpl w:val="1884DA48"/>
    <w:styleLink w:val="WWNum21"/>
    <w:lvl w:ilvl="0">
      <w:numFmt w:val="bullet"/>
      <w:lvlText w:val=""/>
      <w:lvlJc w:val="left"/>
      <w:pPr>
        <w:ind w:left="777" w:hanging="360"/>
      </w:pPr>
    </w:lvl>
    <w:lvl w:ilvl="1">
      <w:numFmt w:val="bullet"/>
      <w:lvlText w:val="o"/>
      <w:lvlJc w:val="left"/>
      <w:pPr>
        <w:ind w:left="1497" w:hanging="360"/>
      </w:pPr>
      <w:rPr>
        <w:rFonts w:cs="Courier New"/>
      </w:rPr>
    </w:lvl>
    <w:lvl w:ilvl="2">
      <w:numFmt w:val="bullet"/>
      <w:lvlText w:val=""/>
      <w:lvlJc w:val="left"/>
      <w:pPr>
        <w:ind w:left="2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7" w:hanging="360"/>
      </w:pPr>
    </w:lvl>
    <w:lvl w:ilvl="4">
      <w:numFmt w:val="bullet"/>
      <w:lvlText w:val="o"/>
      <w:lvlJc w:val="left"/>
      <w:pPr>
        <w:ind w:left="3657" w:hanging="360"/>
      </w:pPr>
      <w:rPr>
        <w:rFonts w:cs="Courier New"/>
      </w:rPr>
    </w:lvl>
    <w:lvl w:ilvl="5">
      <w:numFmt w:val="bullet"/>
      <w:lvlText w:val=""/>
      <w:lvlJc w:val="left"/>
      <w:pPr>
        <w:ind w:left="4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7" w:hanging="360"/>
      </w:pPr>
    </w:lvl>
    <w:lvl w:ilvl="7">
      <w:numFmt w:val="bullet"/>
      <w:lvlText w:val="o"/>
      <w:lvlJc w:val="left"/>
      <w:pPr>
        <w:ind w:left="5817" w:hanging="360"/>
      </w:pPr>
      <w:rPr>
        <w:rFonts w:cs="Courier New"/>
      </w:rPr>
    </w:lvl>
    <w:lvl w:ilvl="8">
      <w:numFmt w:val="bullet"/>
      <w:lvlText w:val=""/>
      <w:lvlJc w:val="left"/>
      <w:pPr>
        <w:ind w:left="6537" w:hanging="360"/>
      </w:pPr>
      <w:rPr>
        <w:rFonts w:ascii="Wingdings" w:hAnsi="Wingdings"/>
      </w:rPr>
    </w:lvl>
  </w:abstractNum>
  <w:abstractNum w:abstractNumId="6" w15:restartNumberingAfterBreak="0">
    <w:nsid w:val="724478D2"/>
    <w:multiLevelType w:val="multilevel"/>
    <w:tmpl w:val="DE96BB9E"/>
    <w:styleLink w:val="WWNum1"/>
    <w:lvl w:ilvl="0">
      <w:start w:val="1"/>
      <w:numFmt w:val="none"/>
      <w:pStyle w:val="Titre7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536040471">
    <w:abstractNumId w:val="6"/>
  </w:num>
  <w:num w:numId="2" w16cid:durableId="1864979531">
    <w:abstractNumId w:val="4"/>
  </w:num>
  <w:num w:numId="3" w16cid:durableId="801729484">
    <w:abstractNumId w:val="0"/>
  </w:num>
  <w:num w:numId="4" w16cid:durableId="1275360886">
    <w:abstractNumId w:val="2"/>
  </w:num>
  <w:num w:numId="5" w16cid:durableId="1203513454">
    <w:abstractNumId w:val="5"/>
  </w:num>
  <w:num w:numId="6" w16cid:durableId="1706632294">
    <w:abstractNumId w:val="3"/>
  </w:num>
  <w:num w:numId="7" w16cid:durableId="894968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9AE"/>
    <w:rsid w:val="000960E7"/>
    <w:rsid w:val="000F7B1D"/>
    <w:rsid w:val="001377C5"/>
    <w:rsid w:val="002B4246"/>
    <w:rsid w:val="003667C8"/>
    <w:rsid w:val="004B1587"/>
    <w:rsid w:val="004F78A0"/>
    <w:rsid w:val="00593087"/>
    <w:rsid w:val="005A0ABB"/>
    <w:rsid w:val="00620A58"/>
    <w:rsid w:val="0063133F"/>
    <w:rsid w:val="006329AE"/>
    <w:rsid w:val="006456DD"/>
    <w:rsid w:val="00672901"/>
    <w:rsid w:val="006767C1"/>
    <w:rsid w:val="006D40E0"/>
    <w:rsid w:val="00706CC4"/>
    <w:rsid w:val="007E73A0"/>
    <w:rsid w:val="00822082"/>
    <w:rsid w:val="0082525F"/>
    <w:rsid w:val="00917DCE"/>
    <w:rsid w:val="009D3127"/>
    <w:rsid w:val="009D65DD"/>
    <w:rsid w:val="00A12D46"/>
    <w:rsid w:val="00AD598E"/>
    <w:rsid w:val="00D378E7"/>
    <w:rsid w:val="00E01973"/>
    <w:rsid w:val="00E376D7"/>
    <w:rsid w:val="00ED2F4E"/>
    <w:rsid w:val="00ED5B71"/>
    <w:rsid w:val="00F0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2DE9"/>
  <w15:docId w15:val="{FB0631D1-CC1B-4314-97FE-C4E2236C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uiPriority w:val="9"/>
    <w:qFormat/>
    <w:pPr>
      <w:outlineLvl w:val="0"/>
    </w:pPr>
  </w:style>
  <w:style w:type="paragraph" w:styleId="Titre3">
    <w:name w:val="heading 3"/>
    <w:basedOn w:val="Heading"/>
    <w:uiPriority w:val="9"/>
    <w:semiHidden/>
    <w:unhideWhenUsed/>
    <w:qFormat/>
    <w:pPr>
      <w:outlineLvl w:val="2"/>
    </w:pPr>
  </w:style>
  <w:style w:type="paragraph" w:styleId="Titre7">
    <w:name w:val="heading 7"/>
    <w:basedOn w:val="Standard"/>
    <w:next w:val="Standard"/>
    <w:pPr>
      <w:keepNext/>
      <w:numPr>
        <w:numId w:val="1"/>
      </w:numPr>
      <w:jc w:val="both"/>
      <w:outlineLvl w:val="6"/>
    </w:pPr>
    <w:rPr>
      <w:rFonts w:ascii="Tahoma" w:eastAsia="Tahoma" w:hAnsi="Tahoma"/>
      <w:b/>
      <w:color w:val="FFFF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formulaire">
    <w:name w:val="normal formulaire"/>
    <w:basedOn w:val="Standard"/>
    <w:pPr>
      <w:jc w:val="both"/>
    </w:pPr>
    <w:rPr>
      <w:rFonts w:ascii="Tahoma" w:eastAsia="Tahoma" w:hAnsi="Tahoma"/>
      <w:sz w:val="16"/>
    </w:rPr>
  </w:style>
  <w:style w:type="paragraph" w:customStyle="1" w:styleId="titreformulaire">
    <w:name w:val="titre formulaire"/>
    <w:basedOn w:val="Titre7"/>
  </w:style>
  <w:style w:type="paragraph" w:customStyle="1" w:styleId="Titredepartiedeformulaire">
    <w:name w:val="Titre de partie de formulaire"/>
    <w:basedOn w:val="titreformulaire"/>
    <w:pPr>
      <w:shd w:val="clear" w:color="auto" w:fill="006666"/>
      <w:suppressAutoHyphens w:val="0"/>
      <w:jc w:val="center"/>
    </w:pPr>
    <w:rPr>
      <w:caps/>
      <w:szCs w:val="24"/>
    </w:rPr>
  </w:style>
  <w:style w:type="paragraph" w:styleId="Commentaire">
    <w:name w:val="annotation text"/>
    <w:basedOn w:val="Standard"/>
    <w:rPr>
      <w:sz w:val="20"/>
      <w:szCs w:val="20"/>
    </w:rPr>
  </w:style>
  <w:style w:type="paragraph" w:styleId="Paragraphedeliste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5338"/>
        <w:tab w:val="right" w:pos="10676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DocumentMap">
    <w:name w:val="DocumentMap"/>
    <w:pPr>
      <w:widowControl/>
      <w:spacing w:after="200" w:line="276" w:lineRule="auto"/>
      <w:textAlignment w:val="auto"/>
    </w:pPr>
    <w:rPr>
      <w:rFonts w:ascii="Calibri" w:eastAsia="Times New Roman" w:hAnsi="Calibri" w:cs="Times New Roman"/>
      <w:sz w:val="22"/>
      <w:szCs w:val="22"/>
      <w:lang w:val="fr-FR" w:bidi="ar-SA"/>
    </w:rPr>
  </w:style>
  <w:style w:type="paragraph" w:styleId="NormalWeb">
    <w:name w:val="Normal (Web)"/>
    <w:basedOn w:val="Standard"/>
    <w:pPr>
      <w:spacing w:before="100" w:after="100"/>
      <w:textAlignment w:val="auto"/>
    </w:pPr>
    <w:rPr>
      <w:rFonts w:cs="Times New Roman"/>
      <w:lang w:val="fr-FR" w:eastAsia="fr-FR" w:bidi="ar-SA"/>
    </w:rPr>
  </w:style>
  <w:style w:type="character" w:styleId="Textedelespacerserv">
    <w:name w:val="Placeholder Text"/>
    <w:basedOn w:val="Policepardfaut"/>
    <w:rPr>
      <w:color w:val="808080"/>
    </w:rPr>
  </w:style>
  <w:style w:type="character" w:customStyle="1" w:styleId="Caractredenotedebasdepage">
    <w:name w:val="Caractère de note de bas de page"/>
    <w:rPr>
      <w:position w:val="0"/>
      <w:vertAlign w:val="superscript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color w:val="00808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43">
    <w:name w:val="ListLabel 43"/>
    <w:rPr>
      <w:sz w:val="20"/>
    </w:rPr>
  </w:style>
  <w:style w:type="character" w:customStyle="1" w:styleId="ListLabel44">
    <w:name w:val="ListLabel 44"/>
    <w:rPr>
      <w:sz w:val="20"/>
    </w:rPr>
  </w:style>
  <w:style w:type="character" w:customStyle="1" w:styleId="ListLabel45">
    <w:name w:val="ListLabel 45"/>
    <w:rPr>
      <w:sz w:val="20"/>
    </w:rPr>
  </w:style>
  <w:style w:type="character" w:customStyle="1" w:styleId="ListLabel46">
    <w:name w:val="ListLabel 46"/>
    <w:rPr>
      <w:sz w:val="20"/>
    </w:rPr>
  </w:style>
  <w:style w:type="character" w:customStyle="1" w:styleId="ListLabel47">
    <w:name w:val="ListLabel 47"/>
    <w:rPr>
      <w:sz w:val="20"/>
    </w:rPr>
  </w:style>
  <w:style w:type="character" w:customStyle="1" w:styleId="ListLabel48">
    <w:name w:val="ListLabel 48"/>
    <w:rPr>
      <w:sz w:val="20"/>
    </w:rPr>
  </w:style>
  <w:style w:type="character" w:customStyle="1" w:styleId="ListLabel49">
    <w:name w:val="ListLabel 49"/>
    <w:rPr>
      <w:sz w:val="20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3">
    <w:name w:val="WWNum3"/>
    <w:basedOn w:val="Aucuneliste"/>
    <w:pPr>
      <w:numPr>
        <w:numId w:val="2"/>
      </w:numPr>
    </w:pPr>
  </w:style>
  <w:style w:type="numbering" w:customStyle="1" w:styleId="WWNum22">
    <w:name w:val="WWNum22"/>
    <w:basedOn w:val="Aucuneliste"/>
    <w:pPr>
      <w:numPr>
        <w:numId w:val="3"/>
      </w:numPr>
    </w:pPr>
  </w:style>
  <w:style w:type="numbering" w:customStyle="1" w:styleId="WWNum20">
    <w:name w:val="WWNum20"/>
    <w:basedOn w:val="Aucuneliste"/>
    <w:pPr>
      <w:numPr>
        <w:numId w:val="4"/>
      </w:numPr>
    </w:pPr>
  </w:style>
  <w:style w:type="numbering" w:customStyle="1" w:styleId="WWNum21">
    <w:name w:val="WWNum21"/>
    <w:basedOn w:val="Aucuneliste"/>
    <w:pPr>
      <w:numPr>
        <w:numId w:val="5"/>
      </w:numPr>
    </w:pPr>
  </w:style>
  <w:style w:type="numbering" w:customStyle="1" w:styleId="WWNum2">
    <w:name w:val="WWNum2"/>
    <w:basedOn w:val="Aucuneliste"/>
    <w:pPr>
      <w:numPr>
        <w:numId w:val="6"/>
      </w:numPr>
    </w:pPr>
  </w:style>
  <w:style w:type="numbering" w:customStyle="1" w:styleId="WWNum12">
    <w:name w:val="WWNum12"/>
    <w:basedOn w:val="Aucunelist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CROISEL Jean</dc:creator>
  <cp:lastModifiedBy>BIDAL LUCIE</cp:lastModifiedBy>
  <cp:revision>5</cp:revision>
  <cp:lastPrinted>2021-02-12T15:01:00Z</cp:lastPrinted>
  <dcterms:created xsi:type="dcterms:W3CDTF">2024-03-28T15:35:00Z</dcterms:created>
  <dcterms:modified xsi:type="dcterms:W3CDTF">2024-06-27T15:43:00Z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